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94" w:rsidRDefault="00416696" w:rsidP="00F63485">
      <w:pPr>
        <w:rPr>
          <w:sz w:val="28"/>
          <w:szCs w:val="28"/>
        </w:rPr>
      </w:pPr>
      <w:r>
        <w:rPr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3pt" o:ole="">
            <v:imagedata r:id="rId7" o:title=""/>
          </v:shape>
          <o:OLEObject Type="Embed" ProgID="Acrobat.Document.11" ShapeID="_x0000_i1025" DrawAspect="Content" ObjectID="_1723962077" r:id="rId8"/>
        </w:object>
      </w:r>
      <w:r w:rsidR="00F63485">
        <w:rPr>
          <w:sz w:val="28"/>
          <w:szCs w:val="28"/>
        </w:rPr>
        <w:t xml:space="preserve">  </w:t>
      </w:r>
    </w:p>
    <w:p w:rsidR="00416696" w:rsidRPr="00416696" w:rsidRDefault="00416696" w:rsidP="00416696">
      <w:pPr>
        <w:pStyle w:val="a5"/>
        <w:widowControl w:val="0"/>
        <w:ind w:left="720"/>
        <w:contextualSpacing/>
        <w:rPr>
          <w:b/>
          <w:sz w:val="28"/>
          <w:szCs w:val="28"/>
        </w:rPr>
      </w:pPr>
    </w:p>
    <w:p w:rsidR="00416696" w:rsidRDefault="00416696" w:rsidP="00416696">
      <w:pPr>
        <w:pStyle w:val="a5"/>
        <w:widowControl w:val="0"/>
        <w:contextualSpacing/>
        <w:jc w:val="center"/>
        <w:rPr>
          <w:b/>
          <w:sz w:val="28"/>
          <w:szCs w:val="28"/>
        </w:rPr>
      </w:pPr>
    </w:p>
    <w:p w:rsidR="00416696" w:rsidRDefault="00416696" w:rsidP="00416696">
      <w:pPr>
        <w:pStyle w:val="a5"/>
        <w:widowControl w:val="0"/>
        <w:contextualSpacing/>
        <w:jc w:val="center"/>
        <w:rPr>
          <w:b/>
          <w:sz w:val="28"/>
          <w:szCs w:val="28"/>
        </w:rPr>
      </w:pPr>
    </w:p>
    <w:p w:rsidR="00416696" w:rsidRDefault="00416696" w:rsidP="00416696">
      <w:pPr>
        <w:pStyle w:val="a5"/>
        <w:widowControl w:val="0"/>
        <w:contextualSpacing/>
        <w:jc w:val="center"/>
        <w:rPr>
          <w:b/>
          <w:sz w:val="28"/>
          <w:szCs w:val="28"/>
        </w:rPr>
      </w:pPr>
    </w:p>
    <w:p w:rsidR="00416696" w:rsidRDefault="00416696" w:rsidP="00416696">
      <w:pPr>
        <w:pStyle w:val="a5"/>
        <w:widowControl w:val="0"/>
        <w:contextualSpacing/>
        <w:jc w:val="center"/>
        <w:rPr>
          <w:b/>
          <w:sz w:val="28"/>
          <w:szCs w:val="28"/>
        </w:rPr>
      </w:pPr>
    </w:p>
    <w:p w:rsidR="00416696" w:rsidRPr="00416696" w:rsidRDefault="00416696" w:rsidP="00416696">
      <w:pPr>
        <w:pStyle w:val="a5"/>
        <w:widowControl w:val="0"/>
        <w:contextualSpacing/>
        <w:jc w:val="center"/>
        <w:rPr>
          <w:b/>
          <w:sz w:val="28"/>
          <w:szCs w:val="28"/>
        </w:rPr>
      </w:pPr>
    </w:p>
    <w:p w:rsidR="00F63485" w:rsidRDefault="00F63485" w:rsidP="00416696">
      <w:pPr>
        <w:pStyle w:val="a5"/>
        <w:widowControl w:val="0"/>
        <w:numPr>
          <w:ilvl w:val="0"/>
          <w:numId w:val="9"/>
        </w:numPr>
        <w:contextualSpacing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О</w:t>
      </w:r>
      <w:r>
        <w:rPr>
          <w:b/>
          <w:sz w:val="28"/>
          <w:szCs w:val="28"/>
        </w:rPr>
        <w:t>бщие положения</w:t>
      </w:r>
    </w:p>
    <w:p w:rsidR="00F63485" w:rsidRDefault="00F63485" w:rsidP="00C30884">
      <w:pPr>
        <w:pStyle w:val="a5"/>
        <w:widowControl w:val="0"/>
        <w:ind w:left="720"/>
        <w:contextualSpacing/>
        <w:rPr>
          <w:b/>
          <w:caps/>
          <w:sz w:val="28"/>
          <w:szCs w:val="28"/>
        </w:rPr>
      </w:pPr>
    </w:p>
    <w:p w:rsidR="005F2416" w:rsidRDefault="005F2416" w:rsidP="002E10CB">
      <w:pPr>
        <w:widowControl w:val="0"/>
        <w:tabs>
          <w:tab w:val="left" w:pos="1418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63485">
        <w:rPr>
          <w:sz w:val="28"/>
          <w:szCs w:val="28"/>
        </w:rPr>
        <w:t>Настоящий пор</w:t>
      </w:r>
      <w:r w:rsidR="00C30884">
        <w:rPr>
          <w:sz w:val="28"/>
          <w:szCs w:val="28"/>
        </w:rPr>
        <w:t xml:space="preserve">ядок устанавливает </w:t>
      </w:r>
      <w:r>
        <w:rPr>
          <w:sz w:val="28"/>
          <w:szCs w:val="28"/>
        </w:rPr>
        <w:t>процедуру организ</w:t>
      </w:r>
      <w:r w:rsidR="00C30884">
        <w:rPr>
          <w:sz w:val="28"/>
          <w:szCs w:val="28"/>
        </w:rPr>
        <w:t>ации и проведения итоговой аттестации аспирантов</w:t>
      </w:r>
      <w:r w:rsidR="000F7059" w:rsidRPr="000F7059">
        <w:t xml:space="preserve"> </w:t>
      </w:r>
      <w:r w:rsidR="000F7059" w:rsidRPr="000F7059">
        <w:rPr>
          <w:sz w:val="28"/>
          <w:szCs w:val="28"/>
        </w:rPr>
        <w:t xml:space="preserve">Акционерного общества «Научно-производственное предприятие «Исток» имени </w:t>
      </w:r>
      <w:r w:rsidR="000F7059">
        <w:rPr>
          <w:sz w:val="28"/>
          <w:szCs w:val="28"/>
        </w:rPr>
        <w:t xml:space="preserve">А.И. </w:t>
      </w:r>
      <w:proofErr w:type="spellStart"/>
      <w:r w:rsidR="000F7059">
        <w:rPr>
          <w:sz w:val="28"/>
          <w:szCs w:val="28"/>
        </w:rPr>
        <w:t>Шокина</w:t>
      </w:r>
      <w:proofErr w:type="spellEnd"/>
      <w:r w:rsidR="000F7059">
        <w:rPr>
          <w:sz w:val="28"/>
          <w:szCs w:val="28"/>
        </w:rPr>
        <w:t>» (далее – Общество)</w:t>
      </w:r>
      <w:r w:rsidR="006F766E">
        <w:rPr>
          <w:sz w:val="28"/>
          <w:szCs w:val="28"/>
        </w:rPr>
        <w:t>, завершающих</w:t>
      </w:r>
      <w:r>
        <w:rPr>
          <w:sz w:val="28"/>
          <w:szCs w:val="28"/>
        </w:rPr>
        <w:t xml:space="preserve"> </w:t>
      </w:r>
      <w:r w:rsidR="006F766E">
        <w:rPr>
          <w:sz w:val="28"/>
          <w:szCs w:val="28"/>
        </w:rPr>
        <w:t>освоение</w:t>
      </w:r>
      <w:r w:rsidR="006F766E" w:rsidRPr="006F766E">
        <w:rPr>
          <w:sz w:val="28"/>
          <w:szCs w:val="28"/>
        </w:rPr>
        <w:t xml:space="preserve"> не имеющих государственной аккредитации </w:t>
      </w:r>
      <w:r w:rsidR="006E5B1A" w:rsidRPr="006E5B1A">
        <w:rPr>
          <w:sz w:val="28"/>
          <w:szCs w:val="28"/>
        </w:rPr>
        <w:t>образовательных программ</w:t>
      </w:r>
      <w:r w:rsidR="006F766E">
        <w:rPr>
          <w:sz w:val="28"/>
          <w:szCs w:val="28"/>
        </w:rPr>
        <w:t xml:space="preserve"> высшего образования – программ подготовки научно-педагогических кадров в аспирантуре</w:t>
      </w:r>
      <w:r w:rsidR="006E5B1A">
        <w:rPr>
          <w:sz w:val="28"/>
          <w:szCs w:val="28"/>
        </w:rPr>
        <w:t>,</w:t>
      </w:r>
      <w:r w:rsidR="006F766E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 формы итоговой аттестации, требования к использованию средств обучения, средств связи при проведении итоговой аттестации, требования, предъявляемые к лицам, привлекаемым к проведению итоговой аттестации, порядок подачи и рассмотрения апелляций, изменения и (или) аннулирования результатов итоговой ат</w:t>
      </w:r>
      <w:r w:rsidR="000F7059">
        <w:rPr>
          <w:sz w:val="28"/>
          <w:szCs w:val="28"/>
        </w:rPr>
        <w:t>тестации</w:t>
      </w:r>
      <w:r w:rsidR="002E10CB">
        <w:rPr>
          <w:sz w:val="28"/>
          <w:szCs w:val="28"/>
        </w:rPr>
        <w:t>, о</w:t>
      </w:r>
      <w:r w:rsidR="002E10CB" w:rsidRPr="002E10CB">
        <w:rPr>
          <w:sz w:val="28"/>
          <w:szCs w:val="28"/>
        </w:rPr>
        <w:t>собенности проведения ат</w:t>
      </w:r>
      <w:r w:rsidR="002E10CB">
        <w:rPr>
          <w:sz w:val="28"/>
          <w:szCs w:val="28"/>
        </w:rPr>
        <w:t xml:space="preserve">тестационных испытаний для </w:t>
      </w:r>
      <w:r w:rsidR="006F766E">
        <w:rPr>
          <w:sz w:val="28"/>
          <w:szCs w:val="28"/>
        </w:rPr>
        <w:t xml:space="preserve">выпускников из числа </w:t>
      </w:r>
      <w:r w:rsidR="002E10CB">
        <w:rPr>
          <w:sz w:val="28"/>
          <w:szCs w:val="28"/>
        </w:rPr>
        <w:t xml:space="preserve">лиц </w:t>
      </w:r>
      <w:r w:rsidR="002E10CB" w:rsidRPr="002E10CB">
        <w:rPr>
          <w:sz w:val="28"/>
          <w:szCs w:val="28"/>
        </w:rPr>
        <w:t>с ограниченными возможностями здоровья</w:t>
      </w:r>
      <w:r w:rsidR="002E10CB">
        <w:rPr>
          <w:sz w:val="28"/>
          <w:szCs w:val="28"/>
        </w:rPr>
        <w:t>.</w:t>
      </w:r>
    </w:p>
    <w:p w:rsidR="00F63485" w:rsidRDefault="00F63485" w:rsidP="00C30884">
      <w:pPr>
        <w:pStyle w:val="1"/>
        <w:widowControl w:val="0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Настоящий Порядок разработан в соответствии со следующими нормативными правовыми актами:</w:t>
      </w:r>
    </w:p>
    <w:p w:rsidR="00F63485" w:rsidRDefault="00F63485" w:rsidP="00C30884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F63485" w:rsidRDefault="00F63485" w:rsidP="00F63485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образования и науки Российской Федерации от 19.</w:t>
      </w:r>
      <w:r w:rsidR="001F0CFE">
        <w:rPr>
          <w:sz w:val="28"/>
          <w:szCs w:val="28"/>
        </w:rPr>
        <w:t>11.2013 № 1259 «Об утверждении П</w:t>
      </w:r>
      <w:r>
        <w:rPr>
          <w:sz w:val="28"/>
          <w:szCs w:val="28"/>
        </w:rPr>
        <w:t>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(адъюнктуре)»;</w:t>
      </w:r>
    </w:p>
    <w:p w:rsidR="00F63485" w:rsidRDefault="00F63485" w:rsidP="00F63485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образования и науки Российской Федерации от 30.07.2014 № 876 «Об утверждении федерального государственного образовательного стандарта высшего образования по направлению подготовки 11.06.01 Электроника, радиотехника и системы связи (уровень подготовки кадров высшей квалификации)»;</w:t>
      </w:r>
    </w:p>
    <w:p w:rsidR="004140D0" w:rsidRDefault="004140D0" w:rsidP="00F63485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140D0">
        <w:rPr>
          <w:sz w:val="28"/>
          <w:szCs w:val="28"/>
        </w:rPr>
        <w:t>риказом Министерства образования и науки Р</w:t>
      </w:r>
      <w:r>
        <w:rPr>
          <w:sz w:val="28"/>
          <w:szCs w:val="28"/>
        </w:rPr>
        <w:t xml:space="preserve">оссийской Федерации от 18.03.2016 </w:t>
      </w:r>
      <w:r w:rsidRPr="004140D0">
        <w:rPr>
          <w:sz w:val="28"/>
          <w:szCs w:val="28"/>
        </w:rPr>
        <w:t xml:space="preserve">№ 227 «Об утверждении Порядка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 w:rsidRPr="004140D0">
        <w:rPr>
          <w:sz w:val="28"/>
          <w:szCs w:val="28"/>
        </w:rPr>
        <w:t>ассистентуры</w:t>
      </w:r>
      <w:proofErr w:type="spellEnd"/>
      <w:r w:rsidRPr="004140D0">
        <w:rPr>
          <w:sz w:val="28"/>
          <w:szCs w:val="28"/>
        </w:rPr>
        <w:t>-стажировки»</w:t>
      </w:r>
      <w:r>
        <w:rPr>
          <w:sz w:val="28"/>
          <w:szCs w:val="28"/>
        </w:rPr>
        <w:t>;</w:t>
      </w:r>
      <w:r w:rsidR="006F766E">
        <w:rPr>
          <w:sz w:val="28"/>
          <w:szCs w:val="28"/>
        </w:rPr>
        <w:t xml:space="preserve"> </w:t>
      </w:r>
    </w:p>
    <w:p w:rsidR="00E47ECC" w:rsidRDefault="00E47ECC" w:rsidP="00F63485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7ECC">
        <w:rPr>
          <w:sz w:val="28"/>
          <w:szCs w:val="28"/>
        </w:rPr>
        <w:t>Постановлением Правительства РФ от 24.09.2013 № 842 «О порядке присуждения ученых степеней»;</w:t>
      </w:r>
    </w:p>
    <w:p w:rsidR="00EA16BA" w:rsidRDefault="00EA16BA" w:rsidP="00F63485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F831AC">
        <w:rPr>
          <w:sz w:val="28"/>
          <w:szCs w:val="28"/>
        </w:rPr>
        <w:t xml:space="preserve">- </w:t>
      </w:r>
      <w:r w:rsidR="008B5663" w:rsidRPr="00F831AC">
        <w:rPr>
          <w:sz w:val="28"/>
          <w:szCs w:val="28"/>
        </w:rPr>
        <w:t>Приказом Министерства образования и науки Российской Федерации от 13.02.2014 № 112 «Порядок заполнения, учета и выдачи документов о высшем образовании и о квалификации и их дубликатов»;</w:t>
      </w:r>
    </w:p>
    <w:p w:rsidR="004C157B" w:rsidRDefault="00E87EC8" w:rsidP="00D10676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10676">
        <w:rPr>
          <w:sz w:val="28"/>
          <w:szCs w:val="28"/>
        </w:rPr>
        <w:t xml:space="preserve">- </w:t>
      </w:r>
      <w:r w:rsidR="00F63485" w:rsidRPr="00D10676">
        <w:rPr>
          <w:sz w:val="28"/>
          <w:szCs w:val="28"/>
        </w:rPr>
        <w:t>Порядком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</w:t>
      </w:r>
      <w:r w:rsidR="00D10676" w:rsidRPr="00D10676">
        <w:rPr>
          <w:sz w:val="28"/>
          <w:szCs w:val="28"/>
        </w:rPr>
        <w:t xml:space="preserve">ре АО «НПП «Исток» им. </w:t>
      </w:r>
      <w:proofErr w:type="spellStart"/>
      <w:r w:rsidR="00D10676" w:rsidRPr="00D10676">
        <w:rPr>
          <w:sz w:val="28"/>
          <w:szCs w:val="28"/>
        </w:rPr>
        <w:t>Шокина</w:t>
      </w:r>
      <w:proofErr w:type="spellEnd"/>
      <w:r w:rsidR="00D10676" w:rsidRPr="00D10676">
        <w:rPr>
          <w:sz w:val="28"/>
          <w:szCs w:val="28"/>
        </w:rPr>
        <w:t>».</w:t>
      </w:r>
    </w:p>
    <w:p w:rsidR="006E0CA5" w:rsidRPr="006E0CA5" w:rsidRDefault="00194671" w:rsidP="006E0CA5">
      <w:pPr>
        <w:pStyle w:val="1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94E29">
        <w:rPr>
          <w:sz w:val="28"/>
          <w:szCs w:val="28"/>
        </w:rPr>
        <w:t xml:space="preserve">. </w:t>
      </w:r>
      <w:r w:rsidR="006E0CA5" w:rsidRPr="006E0CA5">
        <w:rPr>
          <w:sz w:val="28"/>
          <w:szCs w:val="28"/>
        </w:rPr>
        <w:t xml:space="preserve">Итоговая аттестация проводится </w:t>
      </w:r>
      <w:r w:rsidR="006B2E15">
        <w:rPr>
          <w:sz w:val="28"/>
          <w:szCs w:val="28"/>
        </w:rPr>
        <w:t xml:space="preserve">и </w:t>
      </w:r>
      <w:r w:rsidR="006B2E15" w:rsidRPr="00C3374D">
        <w:rPr>
          <w:sz w:val="28"/>
          <w:szCs w:val="28"/>
        </w:rPr>
        <w:t>итоговыми</w:t>
      </w:r>
      <w:r w:rsidR="006B2E15">
        <w:rPr>
          <w:sz w:val="28"/>
          <w:szCs w:val="28"/>
        </w:rPr>
        <w:t xml:space="preserve"> </w:t>
      </w:r>
      <w:r w:rsidR="006E0CA5" w:rsidRPr="006E0CA5">
        <w:rPr>
          <w:sz w:val="28"/>
          <w:szCs w:val="28"/>
        </w:rPr>
        <w:t xml:space="preserve">экзаменационными </w:t>
      </w:r>
      <w:r w:rsidR="006E0CA5" w:rsidRPr="006E0CA5">
        <w:rPr>
          <w:sz w:val="28"/>
          <w:szCs w:val="28"/>
        </w:rPr>
        <w:lastRenderedPageBreak/>
        <w:t xml:space="preserve">комиссиями </w:t>
      </w:r>
      <w:r w:rsidR="001F0CFE">
        <w:rPr>
          <w:sz w:val="28"/>
          <w:szCs w:val="28"/>
        </w:rPr>
        <w:t xml:space="preserve">(порядок создания и организация работы изложены в разделе 3 настоящего Порядка) </w:t>
      </w:r>
      <w:r w:rsidR="006E0CA5" w:rsidRPr="006E0CA5">
        <w:rPr>
          <w:sz w:val="28"/>
          <w:szCs w:val="28"/>
        </w:rPr>
        <w:t>в целях определения соответствия результатов освоения обучающимися образовательных программ требованиям федерального государственного образовательного стандарта (далее – стандарт).</w:t>
      </w:r>
    </w:p>
    <w:p w:rsidR="006E0CA5" w:rsidRPr="006E0CA5" w:rsidRDefault="00194671" w:rsidP="006E0CA5">
      <w:pPr>
        <w:pStyle w:val="1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E0CA5" w:rsidRPr="006E0CA5">
        <w:rPr>
          <w:sz w:val="28"/>
          <w:szCs w:val="28"/>
        </w:rPr>
        <w:t xml:space="preserve">. </w:t>
      </w:r>
      <w:r w:rsidR="009075DC">
        <w:rPr>
          <w:sz w:val="28"/>
          <w:szCs w:val="28"/>
        </w:rPr>
        <w:t>П</w:t>
      </w:r>
      <w:r w:rsidR="00DA0117" w:rsidRPr="00DA0117">
        <w:rPr>
          <w:sz w:val="28"/>
          <w:szCs w:val="28"/>
        </w:rPr>
        <w:t xml:space="preserve">риказом генерального директора Общества </w:t>
      </w:r>
      <w:r w:rsidR="006E0CA5" w:rsidRPr="006E0CA5">
        <w:rPr>
          <w:sz w:val="28"/>
          <w:szCs w:val="28"/>
        </w:rPr>
        <w:t>к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программе.</w:t>
      </w:r>
    </w:p>
    <w:p w:rsidR="006E0CA5" w:rsidRDefault="00194671" w:rsidP="006E0CA5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923EA2">
        <w:rPr>
          <w:sz w:val="28"/>
          <w:szCs w:val="28"/>
        </w:rPr>
        <w:t>1.5</w:t>
      </w:r>
      <w:r w:rsidR="006E0CA5" w:rsidRPr="00923EA2">
        <w:rPr>
          <w:sz w:val="28"/>
          <w:szCs w:val="28"/>
        </w:rPr>
        <w:t xml:space="preserve">. Решение о допуске аспиранта к итоговой аттестации принимается </w:t>
      </w:r>
      <w:r w:rsidR="00923EA2" w:rsidRPr="00923EA2">
        <w:rPr>
          <w:sz w:val="28"/>
          <w:szCs w:val="28"/>
        </w:rPr>
        <w:t>на совместном заседании научно-экспертного</w:t>
      </w:r>
      <w:r w:rsidR="006E0CA5" w:rsidRPr="00923EA2">
        <w:rPr>
          <w:sz w:val="28"/>
          <w:szCs w:val="28"/>
        </w:rPr>
        <w:t xml:space="preserve"> с</w:t>
      </w:r>
      <w:r w:rsidR="00923EA2" w:rsidRPr="00923EA2">
        <w:rPr>
          <w:sz w:val="28"/>
          <w:szCs w:val="28"/>
        </w:rPr>
        <w:t>овета</w:t>
      </w:r>
      <w:r w:rsidR="006E0CA5" w:rsidRPr="00923EA2">
        <w:rPr>
          <w:sz w:val="28"/>
          <w:szCs w:val="28"/>
        </w:rPr>
        <w:t xml:space="preserve"> Общества</w:t>
      </w:r>
      <w:r w:rsidR="00C3374D">
        <w:rPr>
          <w:sz w:val="28"/>
          <w:szCs w:val="28"/>
        </w:rPr>
        <w:t xml:space="preserve"> </w:t>
      </w:r>
      <w:r w:rsidR="00923EA2" w:rsidRPr="00923EA2">
        <w:rPr>
          <w:sz w:val="28"/>
          <w:szCs w:val="28"/>
        </w:rPr>
        <w:t xml:space="preserve">и научно-технического совета </w:t>
      </w:r>
      <w:r w:rsidR="00C3374D">
        <w:rPr>
          <w:sz w:val="28"/>
          <w:szCs w:val="28"/>
        </w:rPr>
        <w:t>структурного подразделения</w:t>
      </w:r>
      <w:r w:rsidR="00923EA2" w:rsidRPr="00923EA2">
        <w:rPr>
          <w:sz w:val="28"/>
          <w:szCs w:val="28"/>
        </w:rPr>
        <w:t>, по научному профилю которого аспирант готовит научно-квалификационную работу</w:t>
      </w:r>
      <w:r w:rsidR="003D0CDC">
        <w:rPr>
          <w:sz w:val="28"/>
          <w:szCs w:val="28"/>
        </w:rPr>
        <w:t xml:space="preserve"> (диссертацию). Заседание проводится </w:t>
      </w:r>
      <w:r w:rsidR="007C4B4C">
        <w:rPr>
          <w:sz w:val="28"/>
          <w:szCs w:val="28"/>
        </w:rPr>
        <w:t xml:space="preserve">в рамках </w:t>
      </w:r>
      <w:r w:rsidR="00CF2ECF" w:rsidRPr="00923EA2">
        <w:rPr>
          <w:sz w:val="28"/>
          <w:szCs w:val="28"/>
        </w:rPr>
        <w:t xml:space="preserve">последней промежуточной аттестации. </w:t>
      </w:r>
      <w:r w:rsidR="007C4B4C">
        <w:rPr>
          <w:sz w:val="28"/>
          <w:szCs w:val="28"/>
        </w:rPr>
        <w:t>П</w:t>
      </w:r>
      <w:r w:rsidR="009F7678">
        <w:rPr>
          <w:sz w:val="28"/>
          <w:szCs w:val="28"/>
        </w:rPr>
        <w:t>о результатам предварительного рассмотрения научного доклада п</w:t>
      </w:r>
      <w:r w:rsidR="007C4B4C">
        <w:rPr>
          <w:sz w:val="28"/>
          <w:szCs w:val="28"/>
        </w:rPr>
        <w:t xml:space="preserve">ринимается решение о возможности </w:t>
      </w:r>
      <w:r w:rsidR="009F7678">
        <w:rPr>
          <w:sz w:val="28"/>
          <w:szCs w:val="28"/>
        </w:rPr>
        <w:t xml:space="preserve">его направления </w:t>
      </w:r>
      <w:r w:rsidR="007C4B4C">
        <w:rPr>
          <w:sz w:val="28"/>
          <w:szCs w:val="28"/>
        </w:rPr>
        <w:t>к представлению на итоговой аттестации</w:t>
      </w:r>
      <w:r w:rsidR="009F7678">
        <w:rPr>
          <w:sz w:val="28"/>
          <w:szCs w:val="28"/>
        </w:rPr>
        <w:t xml:space="preserve">. Решение </w:t>
      </w:r>
      <w:r w:rsidR="00CF2ECF" w:rsidRPr="00923EA2">
        <w:rPr>
          <w:sz w:val="28"/>
          <w:szCs w:val="28"/>
        </w:rPr>
        <w:t>о</w:t>
      </w:r>
      <w:r w:rsidR="006E0CA5" w:rsidRPr="00923EA2">
        <w:rPr>
          <w:sz w:val="28"/>
          <w:szCs w:val="28"/>
        </w:rPr>
        <w:t>формляется выпиской из протокола за</w:t>
      </w:r>
      <w:r w:rsidR="0025223A">
        <w:rPr>
          <w:sz w:val="28"/>
          <w:szCs w:val="28"/>
        </w:rPr>
        <w:t xml:space="preserve">седания </w:t>
      </w:r>
      <w:r w:rsidR="007C4B4C">
        <w:rPr>
          <w:sz w:val="28"/>
          <w:szCs w:val="28"/>
        </w:rPr>
        <w:t>и представляется в аспирантуру</w:t>
      </w:r>
      <w:r w:rsidR="006E0CA5" w:rsidRPr="00923EA2">
        <w:rPr>
          <w:sz w:val="28"/>
          <w:szCs w:val="28"/>
        </w:rPr>
        <w:t xml:space="preserve"> для подготовки приказа о допуске к итоговой аттестации.</w:t>
      </w:r>
    </w:p>
    <w:p w:rsidR="007340D7" w:rsidRPr="007340D7" w:rsidRDefault="007340D7" w:rsidP="007340D7">
      <w:pPr>
        <w:pStyle w:val="1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F94E29">
        <w:rPr>
          <w:sz w:val="28"/>
          <w:szCs w:val="28"/>
        </w:rPr>
        <w:t xml:space="preserve">. </w:t>
      </w:r>
      <w:r w:rsidRPr="007340D7">
        <w:rPr>
          <w:sz w:val="28"/>
          <w:szCs w:val="28"/>
        </w:rPr>
        <w:t>Срок проведения итоговой аттестации устанавли</w:t>
      </w:r>
      <w:r w:rsidR="00CA76C6">
        <w:rPr>
          <w:sz w:val="28"/>
          <w:szCs w:val="28"/>
        </w:rPr>
        <w:t>вается в соответствии с</w:t>
      </w:r>
      <w:r w:rsidR="00CA76C6" w:rsidRPr="00CA76C6">
        <w:rPr>
          <w:sz w:val="28"/>
          <w:szCs w:val="28"/>
        </w:rPr>
        <w:t xml:space="preserve"> </w:t>
      </w:r>
      <w:r w:rsidR="00CA76C6">
        <w:rPr>
          <w:sz w:val="28"/>
          <w:szCs w:val="28"/>
        </w:rPr>
        <w:t xml:space="preserve">календарным учебным </w:t>
      </w:r>
      <w:r w:rsidR="003B43FD" w:rsidRPr="00CA76C6">
        <w:rPr>
          <w:sz w:val="28"/>
          <w:szCs w:val="28"/>
        </w:rPr>
        <w:t>графиком</w:t>
      </w:r>
      <w:r w:rsidRPr="00F84BB9">
        <w:rPr>
          <w:sz w:val="28"/>
          <w:szCs w:val="28"/>
        </w:rPr>
        <w:t xml:space="preserve"> </w:t>
      </w:r>
      <w:r w:rsidRPr="007340D7">
        <w:rPr>
          <w:sz w:val="28"/>
          <w:szCs w:val="28"/>
        </w:rPr>
        <w:t>или индивидуальным учебным планом по соответствующей образовательной программе.</w:t>
      </w:r>
    </w:p>
    <w:p w:rsidR="007340D7" w:rsidRPr="007340D7" w:rsidRDefault="00A3129C" w:rsidP="007340D7">
      <w:pPr>
        <w:pStyle w:val="1"/>
        <w:widowControl w:val="0"/>
        <w:ind w:firstLine="709"/>
        <w:contextualSpacing/>
        <w:jc w:val="both"/>
        <w:rPr>
          <w:sz w:val="28"/>
          <w:szCs w:val="28"/>
        </w:rPr>
      </w:pPr>
      <w:r w:rsidRPr="00476D9D">
        <w:rPr>
          <w:sz w:val="28"/>
          <w:szCs w:val="28"/>
        </w:rPr>
        <w:t>1.7</w:t>
      </w:r>
      <w:r w:rsidR="00F94E29" w:rsidRPr="00476D9D">
        <w:rPr>
          <w:sz w:val="28"/>
          <w:szCs w:val="28"/>
        </w:rPr>
        <w:t xml:space="preserve">. </w:t>
      </w:r>
      <w:r w:rsidR="007340D7" w:rsidRPr="00476D9D">
        <w:rPr>
          <w:sz w:val="28"/>
          <w:szCs w:val="28"/>
        </w:rPr>
        <w:t xml:space="preserve">Успешное прохождение итоговой аттестации является основанием для выдачи обучающемуся документа о высшем образовании и о квалификации образца, самостоятельно установленного Обществом </w:t>
      </w:r>
      <w:r w:rsidR="00B90E27" w:rsidRPr="00476D9D">
        <w:rPr>
          <w:sz w:val="28"/>
          <w:szCs w:val="28"/>
        </w:rPr>
        <w:t>с присвоением квалификации «Исследовател</w:t>
      </w:r>
      <w:r w:rsidR="00B941D1" w:rsidRPr="00476D9D">
        <w:rPr>
          <w:sz w:val="28"/>
          <w:szCs w:val="28"/>
        </w:rPr>
        <w:t xml:space="preserve">ь. Преподаватель-исследователь» </w:t>
      </w:r>
      <w:r w:rsidR="003E36D4" w:rsidRPr="00476D9D">
        <w:rPr>
          <w:sz w:val="28"/>
          <w:szCs w:val="28"/>
        </w:rPr>
        <w:t>(</w:t>
      </w:r>
      <w:r w:rsidR="00B941D1" w:rsidRPr="00476D9D">
        <w:rPr>
          <w:sz w:val="28"/>
          <w:szCs w:val="28"/>
        </w:rPr>
        <w:t>Приложение № 1 к настоящему Порядку).</w:t>
      </w:r>
    </w:p>
    <w:p w:rsidR="00E1196A" w:rsidRDefault="007151F8" w:rsidP="0092336C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F94E29">
        <w:rPr>
          <w:sz w:val="28"/>
          <w:szCs w:val="28"/>
        </w:rPr>
        <w:t xml:space="preserve">. </w:t>
      </w:r>
      <w:r w:rsidR="007340D7" w:rsidRPr="007340D7">
        <w:rPr>
          <w:sz w:val="28"/>
          <w:szCs w:val="28"/>
        </w:rPr>
        <w:t xml:space="preserve">По личному заявлению выпускникам, успешно освоившим образовательные программы, также выдается заключение в соответствии с пунктом 16 </w:t>
      </w:r>
      <w:r w:rsidR="00C3412B">
        <w:rPr>
          <w:sz w:val="28"/>
          <w:szCs w:val="28"/>
        </w:rPr>
        <w:t>«</w:t>
      </w:r>
      <w:r w:rsidR="007340D7" w:rsidRPr="007340D7">
        <w:rPr>
          <w:sz w:val="28"/>
          <w:szCs w:val="28"/>
        </w:rPr>
        <w:t>Положения о присуждении ученых степеней</w:t>
      </w:r>
      <w:r w:rsidR="00C3412B">
        <w:rPr>
          <w:sz w:val="28"/>
          <w:szCs w:val="28"/>
        </w:rPr>
        <w:t>», утвержденного П</w:t>
      </w:r>
      <w:r w:rsidR="007340D7" w:rsidRPr="007340D7">
        <w:rPr>
          <w:sz w:val="28"/>
          <w:szCs w:val="28"/>
        </w:rPr>
        <w:t>остановлением Пра</w:t>
      </w:r>
      <w:r w:rsidR="00C3412B">
        <w:rPr>
          <w:sz w:val="28"/>
          <w:szCs w:val="28"/>
        </w:rPr>
        <w:t xml:space="preserve">вительства от 24.09.2013 </w:t>
      </w:r>
      <w:r w:rsidR="007340D7" w:rsidRPr="007340D7">
        <w:rPr>
          <w:sz w:val="28"/>
          <w:szCs w:val="28"/>
        </w:rPr>
        <w:t>№ 842.</w:t>
      </w:r>
    </w:p>
    <w:p w:rsidR="004D59B6" w:rsidRPr="0092336C" w:rsidRDefault="007151F8" w:rsidP="004D59B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E37AB4">
        <w:rPr>
          <w:sz w:val="28"/>
          <w:szCs w:val="28"/>
        </w:rPr>
        <w:t xml:space="preserve">. </w:t>
      </w:r>
      <w:r w:rsidR="004D59B6" w:rsidRPr="0092336C">
        <w:rPr>
          <w:sz w:val="28"/>
          <w:szCs w:val="28"/>
        </w:rPr>
        <w:t>Обучающиеся, не прошедшие итоговую аттестацию в связи с неявкой на аттестационное испытание по уважительной причине (временная нетрудоспособность, исполнение общественных или государственных обязанностей, служебная командировка, производственная необходимость, вызов в суд, транспортные проблемы, погодные условия) вправе пройти ее в течение 6 месяцев после завершения итоговой аттестации.</w:t>
      </w:r>
    </w:p>
    <w:p w:rsidR="004D59B6" w:rsidRPr="0092336C" w:rsidRDefault="004D59B6" w:rsidP="004D59B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92336C">
        <w:rPr>
          <w:sz w:val="28"/>
          <w:szCs w:val="28"/>
        </w:rPr>
        <w:t>Обучающийся должен представить в аспирантуру документ, подтверждающий причину его отсутствия</w:t>
      </w:r>
      <w:r w:rsidR="008D64F6">
        <w:rPr>
          <w:sz w:val="28"/>
          <w:szCs w:val="28"/>
        </w:rPr>
        <w:t xml:space="preserve"> на итоговой аттестации</w:t>
      </w:r>
      <w:r w:rsidRPr="0092336C">
        <w:rPr>
          <w:sz w:val="28"/>
          <w:szCs w:val="28"/>
        </w:rPr>
        <w:t>.</w:t>
      </w:r>
    </w:p>
    <w:p w:rsidR="004D59B6" w:rsidRPr="0092336C" w:rsidRDefault="004D59B6" w:rsidP="004D59B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92336C">
        <w:rPr>
          <w:sz w:val="28"/>
          <w:szCs w:val="28"/>
        </w:rPr>
        <w:t>Обучающийся, не прошедший одно аттестационное испытание по уважительной причине, допускается к сдаче следующего аттестацион</w:t>
      </w:r>
      <w:r w:rsidR="00883CCA">
        <w:rPr>
          <w:sz w:val="28"/>
          <w:szCs w:val="28"/>
        </w:rPr>
        <w:t>ного испытания</w:t>
      </w:r>
      <w:r w:rsidRPr="0092336C">
        <w:rPr>
          <w:sz w:val="28"/>
          <w:szCs w:val="28"/>
        </w:rPr>
        <w:t>.</w:t>
      </w:r>
    </w:p>
    <w:p w:rsidR="004D59B6" w:rsidRPr="00D10676" w:rsidRDefault="007151F8" w:rsidP="004D59B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4D59B6" w:rsidRPr="0092336C">
        <w:rPr>
          <w:sz w:val="28"/>
          <w:szCs w:val="28"/>
        </w:rPr>
        <w:t xml:space="preserve">. </w:t>
      </w:r>
      <w:r w:rsidR="004D59B6" w:rsidRPr="0092336C">
        <w:rPr>
          <w:sz w:val="28"/>
          <w:szCs w:val="28"/>
        </w:rPr>
        <w:tab/>
      </w:r>
      <w:r w:rsidR="004D59B6" w:rsidRPr="00D10676">
        <w:rPr>
          <w:sz w:val="28"/>
          <w:szCs w:val="28"/>
        </w:rPr>
        <w:t>Обучающиеся, не прошедшие аттестационное испытание в связи с неявкой на аттестационное испытание по неуважительной причине или в связи с получением оценки «неудовлетворительно», а также обу</w:t>
      </w:r>
      <w:r w:rsidR="004D59B6">
        <w:rPr>
          <w:sz w:val="28"/>
          <w:szCs w:val="28"/>
        </w:rPr>
        <w:t xml:space="preserve">чающиеся, </w:t>
      </w:r>
      <w:r w:rsidR="004D59B6">
        <w:rPr>
          <w:sz w:val="28"/>
          <w:szCs w:val="28"/>
        </w:rPr>
        <w:lastRenderedPageBreak/>
        <w:t xml:space="preserve">указанные в </w:t>
      </w:r>
      <w:r w:rsidR="004D59B6" w:rsidRPr="004528D7">
        <w:rPr>
          <w:sz w:val="28"/>
          <w:szCs w:val="28"/>
        </w:rPr>
        <w:t xml:space="preserve">пункте </w:t>
      </w:r>
      <w:r w:rsidR="00A67AD0">
        <w:rPr>
          <w:sz w:val="28"/>
          <w:szCs w:val="28"/>
        </w:rPr>
        <w:t xml:space="preserve">1.9 </w:t>
      </w:r>
      <w:r w:rsidR="004D59B6" w:rsidRPr="00D10676">
        <w:rPr>
          <w:sz w:val="28"/>
          <w:szCs w:val="28"/>
        </w:rPr>
        <w:t>настоящего Порядка и не прошедшие аттестационное испытание в установленный для них срок (в связи с неявкой на аттестационное испытание или получением оценки «неудовлетворительн</w:t>
      </w:r>
      <w:r w:rsidR="004D59B6">
        <w:rPr>
          <w:sz w:val="28"/>
          <w:szCs w:val="28"/>
        </w:rPr>
        <w:t>о»), отчисляются из аспиран</w:t>
      </w:r>
      <w:r w:rsidR="002459EC">
        <w:rPr>
          <w:sz w:val="28"/>
          <w:szCs w:val="28"/>
        </w:rPr>
        <w:t>туры с выдачей справки об обучении</w:t>
      </w:r>
      <w:r w:rsidR="004D59B6">
        <w:rPr>
          <w:sz w:val="28"/>
          <w:szCs w:val="28"/>
        </w:rPr>
        <w:t>,</w:t>
      </w:r>
      <w:r w:rsidR="004D59B6" w:rsidRPr="00D10676">
        <w:rPr>
          <w:sz w:val="28"/>
          <w:szCs w:val="28"/>
        </w:rPr>
        <w:t xml:space="preserve"> как не выполнившие обязанностей по добросовестному освоению образовательной программы и выполнению учебного плана.</w:t>
      </w:r>
    </w:p>
    <w:p w:rsidR="004D59B6" w:rsidRPr="00D10676" w:rsidRDefault="007151F8" w:rsidP="004D59B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4D59B6" w:rsidRPr="0092336C">
        <w:rPr>
          <w:sz w:val="28"/>
          <w:szCs w:val="28"/>
        </w:rPr>
        <w:t xml:space="preserve">. </w:t>
      </w:r>
      <w:r w:rsidR="004D59B6" w:rsidRPr="00D10676">
        <w:rPr>
          <w:sz w:val="28"/>
          <w:szCs w:val="28"/>
        </w:rPr>
        <w:tab/>
        <w:t>Лицо, не прошедшее итоговую аттестацию, может повторно пройти ее не ранее чем через год и не позднее чем через пять лет после срока проведения итоговой аттестации, которая не пройдена обучающимся.</w:t>
      </w:r>
    </w:p>
    <w:p w:rsidR="007A1398" w:rsidRPr="00BC51C5" w:rsidRDefault="004D59B6" w:rsidP="00BC51C5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D10676">
        <w:rPr>
          <w:sz w:val="28"/>
          <w:szCs w:val="28"/>
        </w:rPr>
        <w:t>Для повторного прохождения итоговой аттестации указанное лицо по его заявлению</w:t>
      </w:r>
      <w:r>
        <w:rPr>
          <w:sz w:val="28"/>
          <w:szCs w:val="28"/>
        </w:rPr>
        <w:t xml:space="preserve"> восстанавливается в аспирантуру</w:t>
      </w:r>
      <w:r w:rsidRPr="00D10676">
        <w:rPr>
          <w:sz w:val="28"/>
          <w:szCs w:val="28"/>
        </w:rPr>
        <w:t xml:space="preserve"> на период </w:t>
      </w:r>
      <w:r w:rsidR="00773D1D" w:rsidRPr="00D10676">
        <w:rPr>
          <w:sz w:val="28"/>
          <w:szCs w:val="28"/>
        </w:rPr>
        <w:t>времени,</w:t>
      </w:r>
      <w:r w:rsidRPr="00D10676">
        <w:rPr>
          <w:sz w:val="28"/>
          <w:szCs w:val="28"/>
        </w:rPr>
        <w:t xml:space="preserve"> не менее предусмотренного календарным учебным графиком для итоговой аттестации по соответствующей образовательной программе.</w:t>
      </w:r>
    </w:p>
    <w:p w:rsidR="0012407B" w:rsidRDefault="007151F8" w:rsidP="006E0CA5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E37AB4">
        <w:rPr>
          <w:sz w:val="28"/>
          <w:szCs w:val="28"/>
        </w:rPr>
        <w:t xml:space="preserve">. </w:t>
      </w:r>
      <w:r w:rsidR="0012407B" w:rsidRPr="0012407B">
        <w:rPr>
          <w:sz w:val="28"/>
          <w:szCs w:val="28"/>
        </w:rPr>
        <w:t>По</w:t>
      </w:r>
      <w:r w:rsidR="0012407B">
        <w:rPr>
          <w:sz w:val="28"/>
          <w:szCs w:val="28"/>
        </w:rPr>
        <w:t xml:space="preserve">сле прохождения </w:t>
      </w:r>
      <w:r w:rsidR="0012407B" w:rsidRPr="0012407B">
        <w:rPr>
          <w:sz w:val="28"/>
          <w:szCs w:val="28"/>
        </w:rPr>
        <w:t xml:space="preserve">итоговой аттестации обучающимся предоставляются </w:t>
      </w:r>
      <w:r w:rsidR="009F37ED">
        <w:rPr>
          <w:sz w:val="28"/>
          <w:szCs w:val="28"/>
        </w:rPr>
        <w:t xml:space="preserve">по их заявлению </w:t>
      </w:r>
      <w:r w:rsidR="0012407B" w:rsidRPr="0012407B">
        <w:rPr>
          <w:sz w:val="28"/>
          <w:szCs w:val="28"/>
        </w:rPr>
        <w:t xml:space="preserve">каникулы в пределах срока освоения соответствующей образовательной программы, по окончании которых производится отчисление </w:t>
      </w:r>
      <w:r w:rsidR="003E2F00">
        <w:rPr>
          <w:sz w:val="28"/>
          <w:szCs w:val="28"/>
        </w:rPr>
        <w:t xml:space="preserve">обучающихся </w:t>
      </w:r>
      <w:r w:rsidR="0012407B" w:rsidRPr="0012407B">
        <w:rPr>
          <w:sz w:val="28"/>
          <w:szCs w:val="28"/>
        </w:rPr>
        <w:t>в связи с получением образования.</w:t>
      </w:r>
    </w:p>
    <w:p w:rsidR="004C157B" w:rsidRPr="00D10676" w:rsidRDefault="007151F8" w:rsidP="0031060C">
      <w:pPr>
        <w:pStyle w:val="1"/>
        <w:widowControl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2A3696">
        <w:rPr>
          <w:sz w:val="28"/>
          <w:szCs w:val="28"/>
        </w:rPr>
        <w:t xml:space="preserve">. </w:t>
      </w:r>
      <w:r w:rsidR="002A3696" w:rsidRPr="002A3696">
        <w:rPr>
          <w:sz w:val="28"/>
          <w:szCs w:val="28"/>
        </w:rPr>
        <w:t>Лица, обучавшиеся по не имеющей государственн</w:t>
      </w:r>
      <w:r w:rsidR="002A3696">
        <w:rPr>
          <w:sz w:val="28"/>
          <w:szCs w:val="28"/>
        </w:rPr>
        <w:t>ой аккредитации образовательной программе</w:t>
      </w:r>
      <w:r w:rsidR="002A3696" w:rsidRPr="002A3696">
        <w:rPr>
          <w:sz w:val="28"/>
          <w:szCs w:val="28"/>
        </w:rPr>
        <w:t xml:space="preserve"> высшего образования, вправе пройти экстерном гос</w:t>
      </w:r>
      <w:r w:rsidR="002A3696">
        <w:rPr>
          <w:sz w:val="28"/>
          <w:szCs w:val="28"/>
        </w:rPr>
        <w:t xml:space="preserve">ударственную итоговую аттестацию </w:t>
      </w:r>
      <w:r w:rsidR="002A3696" w:rsidRPr="002A3696">
        <w:rPr>
          <w:sz w:val="28"/>
          <w:szCs w:val="28"/>
        </w:rPr>
        <w:t xml:space="preserve">в </w:t>
      </w:r>
      <w:r w:rsidR="002A3696">
        <w:rPr>
          <w:sz w:val="28"/>
          <w:szCs w:val="28"/>
        </w:rPr>
        <w:t xml:space="preserve">другой </w:t>
      </w:r>
      <w:r w:rsidR="002A3696" w:rsidRPr="002A3696">
        <w:rPr>
          <w:sz w:val="28"/>
          <w:szCs w:val="28"/>
        </w:rPr>
        <w:t>организации по имеющей государственную аккредитацию образовательной программе</w:t>
      </w:r>
      <w:r w:rsidR="00605D6D">
        <w:rPr>
          <w:sz w:val="28"/>
          <w:szCs w:val="28"/>
        </w:rPr>
        <w:t xml:space="preserve"> по соответствующему направлению и профилю подготовки</w:t>
      </w:r>
      <w:r w:rsidR="002A3696" w:rsidRPr="002A3696">
        <w:rPr>
          <w:sz w:val="28"/>
          <w:szCs w:val="28"/>
        </w:rPr>
        <w:t>.</w:t>
      </w:r>
    </w:p>
    <w:p w:rsidR="004C157B" w:rsidRPr="005835EB" w:rsidRDefault="0047315D" w:rsidP="0031060C">
      <w:pPr>
        <w:pStyle w:val="a9"/>
        <w:widowControl w:val="0"/>
        <w:numPr>
          <w:ilvl w:val="0"/>
          <w:numId w:val="1"/>
        </w:numPr>
        <w:ind w:right="2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Ф</w:t>
      </w:r>
      <w:r>
        <w:rPr>
          <w:b/>
          <w:sz w:val="28"/>
          <w:szCs w:val="28"/>
        </w:rPr>
        <w:t>ормы и структура</w:t>
      </w:r>
      <w:r w:rsidRPr="005835EB">
        <w:rPr>
          <w:b/>
          <w:sz w:val="28"/>
          <w:szCs w:val="28"/>
        </w:rPr>
        <w:t xml:space="preserve"> </w:t>
      </w:r>
      <w:r w:rsidR="00D10676" w:rsidRPr="005835EB">
        <w:rPr>
          <w:b/>
          <w:sz w:val="28"/>
          <w:szCs w:val="28"/>
        </w:rPr>
        <w:t>итоговой аттестации</w:t>
      </w:r>
    </w:p>
    <w:p w:rsidR="005835EB" w:rsidRPr="005835EB" w:rsidRDefault="005835EB" w:rsidP="0031060C">
      <w:pPr>
        <w:pStyle w:val="a9"/>
        <w:widowControl w:val="0"/>
        <w:ind w:right="20"/>
        <w:rPr>
          <w:b/>
          <w:caps/>
          <w:sz w:val="28"/>
          <w:szCs w:val="28"/>
        </w:rPr>
      </w:pPr>
    </w:p>
    <w:p w:rsidR="004C157B" w:rsidRPr="00D10676" w:rsidRDefault="002D7477" w:rsidP="00BD1A32">
      <w:pPr>
        <w:widowControl w:val="0"/>
        <w:tabs>
          <w:tab w:val="left" w:pos="1418"/>
        </w:tabs>
        <w:ind w:right="2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C157B" w:rsidRPr="00D10676">
        <w:rPr>
          <w:sz w:val="28"/>
          <w:szCs w:val="28"/>
        </w:rPr>
        <w:t xml:space="preserve">. </w:t>
      </w:r>
      <w:r w:rsidR="004C157B" w:rsidRPr="00D10676">
        <w:rPr>
          <w:sz w:val="28"/>
          <w:szCs w:val="28"/>
        </w:rPr>
        <w:tab/>
        <w:t>Итоговая аттест</w:t>
      </w:r>
      <w:r w:rsidR="00010DA9">
        <w:rPr>
          <w:sz w:val="28"/>
          <w:szCs w:val="28"/>
        </w:rPr>
        <w:t xml:space="preserve">ация обучающихся </w:t>
      </w:r>
      <w:r w:rsidR="004C157B" w:rsidRPr="00D10676">
        <w:rPr>
          <w:sz w:val="28"/>
          <w:szCs w:val="28"/>
        </w:rPr>
        <w:t>проводится</w:t>
      </w:r>
      <w:r w:rsidR="00BD1A32" w:rsidRPr="00BD1A32">
        <w:t xml:space="preserve"> </w:t>
      </w:r>
      <w:r w:rsidR="00BD1A32">
        <w:rPr>
          <w:sz w:val="28"/>
          <w:szCs w:val="28"/>
        </w:rPr>
        <w:t xml:space="preserve">в соответствии с требованиями </w:t>
      </w:r>
      <w:r w:rsidR="00BD1A32" w:rsidRPr="00BD1A32">
        <w:rPr>
          <w:sz w:val="28"/>
          <w:szCs w:val="28"/>
        </w:rPr>
        <w:t>федерального государственного образовательного стандарта в форме:</w:t>
      </w:r>
      <w:r w:rsidR="00BD1A32">
        <w:rPr>
          <w:sz w:val="28"/>
          <w:szCs w:val="28"/>
        </w:rPr>
        <w:t xml:space="preserve"> </w:t>
      </w:r>
    </w:p>
    <w:p w:rsidR="004C157B" w:rsidRPr="00D10676" w:rsidRDefault="008B69A4" w:rsidP="00D10676">
      <w:pPr>
        <w:widowControl w:val="0"/>
        <w:ind w:left="20" w:firstLine="6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итогового </w:t>
      </w:r>
      <w:r w:rsidR="004C157B" w:rsidRPr="00D10676">
        <w:rPr>
          <w:sz w:val="28"/>
          <w:szCs w:val="28"/>
        </w:rPr>
        <w:t>экзамена;</w:t>
      </w:r>
    </w:p>
    <w:p w:rsidR="004C157B" w:rsidRPr="00D10676" w:rsidRDefault="004C157B" w:rsidP="00D10676">
      <w:pPr>
        <w:widowControl w:val="0"/>
        <w:ind w:left="20" w:right="20" w:firstLine="689"/>
        <w:contextualSpacing/>
        <w:jc w:val="both"/>
        <w:rPr>
          <w:sz w:val="28"/>
          <w:szCs w:val="28"/>
        </w:rPr>
      </w:pPr>
      <w:r w:rsidRPr="00D10676">
        <w:rPr>
          <w:sz w:val="28"/>
          <w:szCs w:val="28"/>
        </w:rPr>
        <w:t>научного доклада об основных результатах подготовленной научно-квалиф</w:t>
      </w:r>
      <w:r w:rsidR="00417D71">
        <w:rPr>
          <w:sz w:val="28"/>
          <w:szCs w:val="28"/>
        </w:rPr>
        <w:t>икационной работы</w:t>
      </w:r>
      <w:r w:rsidR="00710826">
        <w:rPr>
          <w:sz w:val="28"/>
          <w:szCs w:val="28"/>
        </w:rPr>
        <w:t xml:space="preserve"> </w:t>
      </w:r>
      <w:r w:rsidR="00710826" w:rsidRPr="003677A0">
        <w:rPr>
          <w:sz w:val="28"/>
          <w:szCs w:val="28"/>
        </w:rPr>
        <w:t>(диссертации)</w:t>
      </w:r>
      <w:r w:rsidR="00417D71">
        <w:rPr>
          <w:sz w:val="28"/>
          <w:szCs w:val="28"/>
        </w:rPr>
        <w:t xml:space="preserve"> </w:t>
      </w:r>
      <w:r w:rsidRPr="00D10676">
        <w:rPr>
          <w:sz w:val="28"/>
          <w:szCs w:val="28"/>
        </w:rPr>
        <w:t>(далее – научный доклад; вместе –аттестационные испытания).</w:t>
      </w:r>
    </w:p>
    <w:p w:rsidR="00EE3295" w:rsidRDefault="004C157B" w:rsidP="00EE3295">
      <w:pPr>
        <w:widowControl w:val="0"/>
        <w:ind w:left="20" w:right="20" w:firstLine="720"/>
        <w:contextualSpacing/>
        <w:jc w:val="both"/>
        <w:rPr>
          <w:sz w:val="28"/>
          <w:szCs w:val="28"/>
        </w:rPr>
      </w:pPr>
      <w:r w:rsidRPr="00D10676">
        <w:rPr>
          <w:sz w:val="28"/>
          <w:szCs w:val="28"/>
        </w:rPr>
        <w:t>Аттестационны</w:t>
      </w:r>
      <w:r w:rsidR="00F8295C">
        <w:rPr>
          <w:sz w:val="28"/>
          <w:szCs w:val="28"/>
        </w:rPr>
        <w:t xml:space="preserve">е испытания проводятся устно (с </w:t>
      </w:r>
      <w:r w:rsidRPr="00D10676">
        <w:rPr>
          <w:sz w:val="28"/>
          <w:szCs w:val="28"/>
        </w:rPr>
        <w:t>обязател</w:t>
      </w:r>
      <w:r w:rsidR="00F8295C">
        <w:rPr>
          <w:sz w:val="28"/>
          <w:szCs w:val="28"/>
        </w:rPr>
        <w:t xml:space="preserve">ьным представлением письменной работы -  </w:t>
      </w:r>
      <w:r w:rsidRPr="00D10676">
        <w:rPr>
          <w:sz w:val="28"/>
          <w:szCs w:val="28"/>
        </w:rPr>
        <w:t>научн</w:t>
      </w:r>
      <w:r w:rsidR="00117F0B">
        <w:rPr>
          <w:sz w:val="28"/>
          <w:szCs w:val="28"/>
        </w:rPr>
        <w:t>ого доклада</w:t>
      </w:r>
      <w:r w:rsidR="00F8295C">
        <w:rPr>
          <w:sz w:val="28"/>
          <w:szCs w:val="28"/>
        </w:rPr>
        <w:t>)</w:t>
      </w:r>
      <w:r w:rsidRPr="00D10676">
        <w:rPr>
          <w:sz w:val="28"/>
          <w:szCs w:val="28"/>
        </w:rPr>
        <w:t>.</w:t>
      </w:r>
    </w:p>
    <w:p w:rsidR="000230F9" w:rsidRDefault="000230F9" w:rsidP="00EE3295">
      <w:pPr>
        <w:widowControl w:val="0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Конкретные формы аттестационных испытаний устанавливаются программой итоговой аттестации.</w:t>
      </w:r>
    </w:p>
    <w:p w:rsidR="00E24A6E" w:rsidRDefault="00E24A6E" w:rsidP="00EE3295">
      <w:pPr>
        <w:widowControl w:val="0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24A6E">
        <w:rPr>
          <w:sz w:val="28"/>
          <w:szCs w:val="28"/>
        </w:rPr>
        <w:t>Результаты каждого аттестационного испытания определяются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аттестационного испытания.</w:t>
      </w:r>
    </w:p>
    <w:p w:rsidR="005E7880" w:rsidRDefault="00E37AB4" w:rsidP="005E7880">
      <w:pPr>
        <w:widowControl w:val="0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E7880">
        <w:rPr>
          <w:sz w:val="28"/>
          <w:szCs w:val="28"/>
        </w:rPr>
        <w:t xml:space="preserve">. </w:t>
      </w:r>
      <w:r w:rsidR="005E7880" w:rsidRPr="005E7880">
        <w:rPr>
          <w:sz w:val="28"/>
          <w:szCs w:val="28"/>
        </w:rPr>
        <w:t>Объем итоговой аттестации составляет 9 зачетны</w:t>
      </w:r>
      <w:r w:rsidR="005E7880">
        <w:rPr>
          <w:sz w:val="28"/>
          <w:szCs w:val="28"/>
        </w:rPr>
        <w:t xml:space="preserve">х единиц (324 ч.), в том числе: </w:t>
      </w:r>
      <w:r w:rsidR="005E7880" w:rsidRPr="005E7880">
        <w:rPr>
          <w:sz w:val="28"/>
          <w:szCs w:val="28"/>
        </w:rPr>
        <w:t>«Подготовка к сдаче и сдача итогового экзамена» – 3 зачетных е</w:t>
      </w:r>
      <w:r w:rsidR="005E7880">
        <w:rPr>
          <w:sz w:val="28"/>
          <w:szCs w:val="28"/>
        </w:rPr>
        <w:t xml:space="preserve">диницы (108 ч.); «Представление </w:t>
      </w:r>
      <w:r w:rsidR="005E7880" w:rsidRPr="005E7880">
        <w:rPr>
          <w:sz w:val="28"/>
          <w:szCs w:val="28"/>
        </w:rPr>
        <w:t>научного доклада об основных результатах подготовленной</w:t>
      </w:r>
      <w:r w:rsidR="005E7880">
        <w:rPr>
          <w:sz w:val="28"/>
          <w:szCs w:val="28"/>
        </w:rPr>
        <w:t xml:space="preserve"> научно-квалификационной работы </w:t>
      </w:r>
      <w:r w:rsidR="005E7880" w:rsidRPr="005E7880">
        <w:rPr>
          <w:sz w:val="28"/>
          <w:szCs w:val="28"/>
        </w:rPr>
        <w:t xml:space="preserve">(диссертации)» </w:t>
      </w:r>
      <w:r w:rsidR="005E7880">
        <w:rPr>
          <w:sz w:val="28"/>
          <w:szCs w:val="28"/>
        </w:rPr>
        <w:t xml:space="preserve">– 6 </w:t>
      </w:r>
      <w:r w:rsidR="005E7880">
        <w:rPr>
          <w:sz w:val="28"/>
          <w:szCs w:val="28"/>
        </w:rPr>
        <w:lastRenderedPageBreak/>
        <w:t xml:space="preserve">зачетных единиц (216 ч.). </w:t>
      </w:r>
    </w:p>
    <w:p w:rsidR="002548EB" w:rsidRDefault="002548EB" w:rsidP="005E7880">
      <w:pPr>
        <w:widowControl w:val="0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A54EEE">
        <w:rPr>
          <w:sz w:val="28"/>
          <w:szCs w:val="28"/>
        </w:rPr>
        <w:t>Аттестаци</w:t>
      </w:r>
      <w:r w:rsidR="005E7880">
        <w:rPr>
          <w:sz w:val="28"/>
          <w:szCs w:val="28"/>
        </w:rPr>
        <w:t xml:space="preserve">онные испытания проводятся строго в указанной </w:t>
      </w:r>
      <w:r w:rsidR="005E7880" w:rsidRPr="005E7880">
        <w:rPr>
          <w:sz w:val="28"/>
          <w:szCs w:val="28"/>
        </w:rPr>
        <w:t>последовательности в соответствии с утвержденны</w:t>
      </w:r>
      <w:r w:rsidR="005E7880">
        <w:rPr>
          <w:sz w:val="28"/>
          <w:szCs w:val="28"/>
        </w:rPr>
        <w:t xml:space="preserve">м учебным планом. </w:t>
      </w:r>
      <w:r w:rsidR="00A72E41">
        <w:rPr>
          <w:sz w:val="28"/>
          <w:szCs w:val="28"/>
        </w:rPr>
        <w:t xml:space="preserve">  </w:t>
      </w:r>
      <w:r w:rsidR="002602F5" w:rsidRPr="00260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A72E41" w:rsidRDefault="002548EB" w:rsidP="005E7880">
      <w:pPr>
        <w:widowControl w:val="0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2602F5" w:rsidRPr="002602F5">
        <w:rPr>
          <w:sz w:val="28"/>
          <w:szCs w:val="28"/>
        </w:rPr>
        <w:t>Аспирант</w:t>
      </w:r>
      <w:r w:rsidR="002602F5">
        <w:rPr>
          <w:sz w:val="28"/>
          <w:szCs w:val="28"/>
        </w:rPr>
        <w:t xml:space="preserve">ы, не прошедшие </w:t>
      </w:r>
      <w:r w:rsidR="002602F5" w:rsidRPr="002602F5">
        <w:rPr>
          <w:sz w:val="28"/>
          <w:szCs w:val="28"/>
        </w:rPr>
        <w:t>итоговую атт</w:t>
      </w:r>
      <w:r w:rsidR="002602F5">
        <w:rPr>
          <w:sz w:val="28"/>
          <w:szCs w:val="28"/>
        </w:rPr>
        <w:t>естацию в форме итогового экзамена, к представлению научного доклада</w:t>
      </w:r>
      <w:r w:rsidR="002602F5" w:rsidRPr="002602F5">
        <w:rPr>
          <w:sz w:val="28"/>
          <w:szCs w:val="28"/>
        </w:rPr>
        <w:t xml:space="preserve"> не допускаются.</w:t>
      </w:r>
      <w:r w:rsidR="00A72E41">
        <w:rPr>
          <w:sz w:val="28"/>
          <w:szCs w:val="28"/>
        </w:rPr>
        <w:t xml:space="preserve">    </w:t>
      </w:r>
    </w:p>
    <w:p w:rsidR="005E7880" w:rsidRPr="00D10676" w:rsidRDefault="002548EB" w:rsidP="005E7880">
      <w:pPr>
        <w:widowControl w:val="0"/>
        <w:ind w:left="20"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5E7880">
        <w:rPr>
          <w:sz w:val="28"/>
          <w:szCs w:val="28"/>
        </w:rPr>
        <w:t xml:space="preserve">Содержание итоговой аттестации </w:t>
      </w:r>
      <w:r w:rsidR="005E7880" w:rsidRPr="005E7880">
        <w:rPr>
          <w:sz w:val="28"/>
          <w:szCs w:val="28"/>
        </w:rPr>
        <w:t>устанавливается</w:t>
      </w:r>
      <w:r w:rsidR="0024565B">
        <w:rPr>
          <w:sz w:val="28"/>
          <w:szCs w:val="28"/>
        </w:rPr>
        <w:t xml:space="preserve"> программой итоговой аттес</w:t>
      </w:r>
      <w:r w:rsidR="00FA4B14">
        <w:rPr>
          <w:sz w:val="28"/>
          <w:szCs w:val="28"/>
        </w:rPr>
        <w:t>тации</w:t>
      </w:r>
      <w:r w:rsidR="0024565B">
        <w:rPr>
          <w:sz w:val="28"/>
          <w:szCs w:val="28"/>
        </w:rPr>
        <w:t>.</w:t>
      </w:r>
    </w:p>
    <w:p w:rsidR="00756553" w:rsidRDefault="00756553" w:rsidP="0047315D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756553" w:rsidRPr="00756553" w:rsidRDefault="00756553" w:rsidP="00756553">
      <w:pPr>
        <w:pStyle w:val="a9"/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56553">
        <w:rPr>
          <w:b/>
          <w:sz w:val="28"/>
          <w:szCs w:val="28"/>
        </w:rPr>
        <w:t>Организация работы экзаменационных комиссий</w:t>
      </w:r>
    </w:p>
    <w:p w:rsidR="00756553" w:rsidRPr="0047315D" w:rsidRDefault="00756553" w:rsidP="0047315D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4C157B" w:rsidRPr="00D10676" w:rsidRDefault="008070B3" w:rsidP="00D10676">
      <w:pPr>
        <w:pStyle w:val="a5"/>
        <w:widowControl w:val="0"/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4C157B" w:rsidRPr="00D10676">
        <w:rPr>
          <w:sz w:val="28"/>
          <w:szCs w:val="28"/>
        </w:rPr>
        <w:t>Для проведения ит</w:t>
      </w:r>
      <w:r w:rsidR="00BD6DAA">
        <w:rPr>
          <w:sz w:val="28"/>
          <w:szCs w:val="28"/>
        </w:rPr>
        <w:t xml:space="preserve">оговой аттестации </w:t>
      </w:r>
      <w:r w:rsidR="004C157B" w:rsidRPr="00D10676">
        <w:rPr>
          <w:sz w:val="28"/>
          <w:szCs w:val="28"/>
        </w:rPr>
        <w:t xml:space="preserve">создаются </w:t>
      </w:r>
      <w:r w:rsidR="00185A42" w:rsidRPr="00D46467">
        <w:rPr>
          <w:sz w:val="28"/>
          <w:szCs w:val="28"/>
        </w:rPr>
        <w:t>итоговые</w:t>
      </w:r>
      <w:r w:rsidR="00185A42">
        <w:rPr>
          <w:sz w:val="28"/>
          <w:szCs w:val="28"/>
        </w:rPr>
        <w:t xml:space="preserve"> </w:t>
      </w:r>
      <w:r w:rsidR="004C157B" w:rsidRPr="00D10676">
        <w:rPr>
          <w:sz w:val="28"/>
          <w:szCs w:val="28"/>
        </w:rPr>
        <w:t>экзаменационные комиссии, которые со</w:t>
      </w:r>
      <w:r w:rsidR="00D84C6D">
        <w:rPr>
          <w:sz w:val="28"/>
          <w:szCs w:val="28"/>
        </w:rPr>
        <w:t>стоят из председателя</w:t>
      </w:r>
      <w:r w:rsidR="004C157B" w:rsidRPr="00D10676">
        <w:rPr>
          <w:sz w:val="28"/>
          <w:szCs w:val="28"/>
        </w:rPr>
        <w:t xml:space="preserve"> и членов комиссии.</w:t>
      </w:r>
    </w:p>
    <w:p w:rsidR="004C157B" w:rsidRPr="00D10676" w:rsidRDefault="008070B3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C157B" w:rsidRPr="00D10676">
        <w:rPr>
          <w:sz w:val="28"/>
          <w:szCs w:val="28"/>
        </w:rPr>
        <w:t>Для рассмотрения апелляций по результатам ито</w:t>
      </w:r>
      <w:r w:rsidR="00D84C6D">
        <w:rPr>
          <w:sz w:val="28"/>
          <w:szCs w:val="28"/>
        </w:rPr>
        <w:t>говой аттестации создаются</w:t>
      </w:r>
      <w:r w:rsidR="004C157B" w:rsidRPr="00D10676">
        <w:rPr>
          <w:sz w:val="28"/>
          <w:szCs w:val="28"/>
        </w:rPr>
        <w:t xml:space="preserve"> апелляционные комиссии, которые состоят из председателя и членов комиссии.</w:t>
      </w:r>
    </w:p>
    <w:p w:rsidR="004C157B" w:rsidRPr="00D10676" w:rsidRDefault="00C831E1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185A42" w:rsidRPr="00D46467">
        <w:rPr>
          <w:sz w:val="28"/>
          <w:szCs w:val="28"/>
        </w:rPr>
        <w:t>Итоговая</w:t>
      </w:r>
      <w:r w:rsidR="00185A42">
        <w:rPr>
          <w:sz w:val="28"/>
          <w:szCs w:val="28"/>
        </w:rPr>
        <w:t xml:space="preserve"> э</w:t>
      </w:r>
      <w:r w:rsidR="004C157B" w:rsidRPr="00D10676">
        <w:rPr>
          <w:sz w:val="28"/>
          <w:szCs w:val="28"/>
        </w:rPr>
        <w:t xml:space="preserve">кзаменационная и апелляционная комиссии (далее вместе – комиссии) действуют в течение </w:t>
      </w:r>
      <w:r w:rsidR="00E1279D">
        <w:rPr>
          <w:sz w:val="28"/>
          <w:szCs w:val="28"/>
        </w:rPr>
        <w:t xml:space="preserve">одного </w:t>
      </w:r>
      <w:r w:rsidR="004C157B" w:rsidRPr="00D10676">
        <w:rPr>
          <w:sz w:val="28"/>
          <w:szCs w:val="28"/>
        </w:rPr>
        <w:t>календарного года.</w:t>
      </w:r>
    </w:p>
    <w:p w:rsidR="004C157B" w:rsidRPr="00D10676" w:rsidRDefault="004C157B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1A4F26">
        <w:rPr>
          <w:sz w:val="28"/>
          <w:szCs w:val="28"/>
        </w:rPr>
        <w:t>3.4.</w:t>
      </w:r>
      <w:r w:rsidRPr="00D10676">
        <w:rPr>
          <w:sz w:val="28"/>
          <w:szCs w:val="28"/>
        </w:rPr>
        <w:t xml:space="preserve"> </w:t>
      </w:r>
      <w:r w:rsidRPr="00D10676">
        <w:rPr>
          <w:sz w:val="28"/>
          <w:szCs w:val="28"/>
        </w:rPr>
        <w:tab/>
        <w:t>Ко</w:t>
      </w:r>
      <w:r w:rsidR="00C831E1">
        <w:rPr>
          <w:sz w:val="28"/>
          <w:szCs w:val="28"/>
        </w:rPr>
        <w:t xml:space="preserve">миссии создаются </w:t>
      </w:r>
      <w:r w:rsidRPr="00D10676">
        <w:rPr>
          <w:sz w:val="28"/>
          <w:szCs w:val="28"/>
        </w:rPr>
        <w:t>по ка</w:t>
      </w:r>
      <w:r w:rsidR="00C831E1">
        <w:rPr>
          <w:sz w:val="28"/>
          <w:szCs w:val="28"/>
        </w:rPr>
        <w:t xml:space="preserve">ждой </w:t>
      </w:r>
      <w:r w:rsidR="00E1279D">
        <w:rPr>
          <w:sz w:val="28"/>
          <w:szCs w:val="28"/>
        </w:rPr>
        <w:t xml:space="preserve">направленности и направлению подготовки, или по каждой </w:t>
      </w:r>
      <w:r w:rsidR="00C831E1">
        <w:rPr>
          <w:sz w:val="28"/>
          <w:szCs w:val="28"/>
        </w:rPr>
        <w:t>образовательной программе</w:t>
      </w:r>
      <w:r w:rsidR="00E1279D">
        <w:rPr>
          <w:sz w:val="28"/>
          <w:szCs w:val="28"/>
        </w:rPr>
        <w:t>,</w:t>
      </w:r>
      <w:r w:rsidR="00C831E1">
        <w:rPr>
          <w:sz w:val="28"/>
          <w:szCs w:val="28"/>
        </w:rPr>
        <w:t xml:space="preserve"> </w:t>
      </w:r>
      <w:r w:rsidRPr="00D10676">
        <w:rPr>
          <w:sz w:val="28"/>
          <w:szCs w:val="28"/>
        </w:rPr>
        <w:t>и</w:t>
      </w:r>
      <w:r w:rsidR="00C831E1">
        <w:rPr>
          <w:sz w:val="28"/>
          <w:szCs w:val="28"/>
        </w:rPr>
        <w:t xml:space="preserve">ли </w:t>
      </w:r>
      <w:r w:rsidRPr="00D10676">
        <w:rPr>
          <w:sz w:val="28"/>
          <w:szCs w:val="28"/>
        </w:rPr>
        <w:t xml:space="preserve">по ряду </w:t>
      </w:r>
      <w:r w:rsidR="00E1279D">
        <w:rPr>
          <w:sz w:val="28"/>
          <w:szCs w:val="28"/>
        </w:rPr>
        <w:t>направленносте</w:t>
      </w:r>
      <w:r w:rsidR="00B836D6">
        <w:rPr>
          <w:sz w:val="28"/>
          <w:szCs w:val="28"/>
        </w:rPr>
        <w:t>й</w:t>
      </w:r>
      <w:r w:rsidR="00E1279D">
        <w:rPr>
          <w:sz w:val="28"/>
          <w:szCs w:val="28"/>
        </w:rPr>
        <w:t xml:space="preserve">, </w:t>
      </w:r>
      <w:r w:rsidR="0025360B">
        <w:rPr>
          <w:sz w:val="28"/>
          <w:szCs w:val="28"/>
        </w:rPr>
        <w:t xml:space="preserve">или по ряду </w:t>
      </w:r>
      <w:r w:rsidRPr="00D10676">
        <w:rPr>
          <w:sz w:val="28"/>
          <w:szCs w:val="28"/>
        </w:rPr>
        <w:t>образовательных программ.</w:t>
      </w:r>
      <w:r w:rsidR="0025360B">
        <w:rPr>
          <w:sz w:val="28"/>
          <w:szCs w:val="28"/>
        </w:rPr>
        <w:t xml:space="preserve"> Организацией создания и обеспечения работы комиссий занимается аспирантура.</w:t>
      </w:r>
    </w:p>
    <w:p w:rsidR="007A3C3D" w:rsidRDefault="008C3D72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A6D6F" w:rsidRPr="00E1279D">
        <w:rPr>
          <w:sz w:val="28"/>
          <w:szCs w:val="28"/>
        </w:rPr>
        <w:t>.</w:t>
      </w:r>
      <w:r w:rsidR="009A6D6F">
        <w:rPr>
          <w:sz w:val="28"/>
          <w:szCs w:val="28"/>
        </w:rPr>
        <w:t xml:space="preserve"> </w:t>
      </w:r>
      <w:r w:rsidR="006113DB">
        <w:rPr>
          <w:sz w:val="28"/>
          <w:szCs w:val="28"/>
        </w:rPr>
        <w:t>Кандидатуры</w:t>
      </w:r>
      <w:r w:rsidR="00C5566F">
        <w:rPr>
          <w:sz w:val="28"/>
          <w:szCs w:val="28"/>
        </w:rPr>
        <w:t xml:space="preserve"> председателя </w:t>
      </w:r>
      <w:r w:rsidR="006113DB">
        <w:rPr>
          <w:sz w:val="28"/>
          <w:szCs w:val="28"/>
        </w:rPr>
        <w:t xml:space="preserve">и членов </w:t>
      </w:r>
      <w:r w:rsidR="00AD2207">
        <w:rPr>
          <w:sz w:val="28"/>
          <w:szCs w:val="28"/>
        </w:rPr>
        <w:t>комиссий</w:t>
      </w:r>
      <w:r w:rsidR="00C5566F">
        <w:rPr>
          <w:sz w:val="28"/>
          <w:szCs w:val="28"/>
        </w:rPr>
        <w:t xml:space="preserve"> выдвигает</w:t>
      </w:r>
      <w:r w:rsidR="009039C8">
        <w:rPr>
          <w:sz w:val="28"/>
          <w:szCs w:val="28"/>
        </w:rPr>
        <w:t xml:space="preserve"> </w:t>
      </w:r>
      <w:r w:rsidR="004B7E8E">
        <w:rPr>
          <w:sz w:val="28"/>
          <w:szCs w:val="28"/>
        </w:rPr>
        <w:t>нау</w:t>
      </w:r>
      <w:r w:rsidR="00C5566F">
        <w:rPr>
          <w:sz w:val="28"/>
          <w:szCs w:val="28"/>
        </w:rPr>
        <w:t>чно-экспертный совет</w:t>
      </w:r>
      <w:r w:rsidR="007A7426">
        <w:rPr>
          <w:sz w:val="28"/>
          <w:szCs w:val="28"/>
        </w:rPr>
        <w:t xml:space="preserve"> Общества</w:t>
      </w:r>
      <w:r w:rsidR="00D06DD7">
        <w:rPr>
          <w:sz w:val="28"/>
          <w:szCs w:val="28"/>
        </w:rPr>
        <w:t>.</w:t>
      </w:r>
      <w:r w:rsidR="006113DB">
        <w:rPr>
          <w:sz w:val="28"/>
          <w:szCs w:val="28"/>
        </w:rPr>
        <w:t xml:space="preserve"> </w:t>
      </w:r>
    </w:p>
    <w:p w:rsidR="008C3D72" w:rsidRPr="00D10676" w:rsidRDefault="007A3C3D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8C3D72" w:rsidRPr="008C3D72">
        <w:rPr>
          <w:sz w:val="28"/>
          <w:szCs w:val="28"/>
        </w:rPr>
        <w:t>. Составы комиссий утверждаются</w:t>
      </w:r>
      <w:r w:rsidR="00296861" w:rsidRPr="00296861">
        <w:t xml:space="preserve"> </w:t>
      </w:r>
      <w:r w:rsidR="00296861" w:rsidRPr="00296861">
        <w:rPr>
          <w:sz w:val="28"/>
          <w:szCs w:val="28"/>
        </w:rPr>
        <w:t>приказом генерального директора Общества</w:t>
      </w:r>
      <w:r w:rsidR="008C3D72" w:rsidRPr="008C3D72">
        <w:rPr>
          <w:sz w:val="28"/>
          <w:szCs w:val="28"/>
        </w:rPr>
        <w:t xml:space="preserve"> на о</w:t>
      </w:r>
      <w:r w:rsidR="00AE7BE0">
        <w:rPr>
          <w:sz w:val="28"/>
          <w:szCs w:val="28"/>
        </w:rPr>
        <w:t>снове решения</w:t>
      </w:r>
      <w:r w:rsidR="00D46467">
        <w:rPr>
          <w:sz w:val="28"/>
          <w:szCs w:val="28"/>
        </w:rPr>
        <w:t xml:space="preserve"> научно-экспертного совета</w:t>
      </w:r>
      <w:r w:rsidR="008C3D72">
        <w:rPr>
          <w:sz w:val="28"/>
          <w:szCs w:val="28"/>
        </w:rPr>
        <w:t xml:space="preserve"> </w:t>
      </w:r>
      <w:r w:rsidR="008C3D72" w:rsidRPr="008C3D72">
        <w:rPr>
          <w:sz w:val="28"/>
          <w:szCs w:val="28"/>
        </w:rPr>
        <w:t>не позднее чем за один месяц до даты начала итоговой аттестации.</w:t>
      </w:r>
    </w:p>
    <w:p w:rsidR="004C157B" w:rsidRPr="00D10676" w:rsidRDefault="007A3C3D" w:rsidP="005750D5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333A9F">
        <w:rPr>
          <w:sz w:val="28"/>
          <w:szCs w:val="28"/>
        </w:rPr>
        <w:t>3.7</w:t>
      </w:r>
      <w:r w:rsidR="004C157B" w:rsidRPr="00333A9F">
        <w:rPr>
          <w:sz w:val="28"/>
          <w:szCs w:val="28"/>
        </w:rPr>
        <w:t xml:space="preserve">. </w:t>
      </w:r>
      <w:r w:rsidR="004C157B" w:rsidRPr="00333A9F">
        <w:rPr>
          <w:sz w:val="28"/>
          <w:szCs w:val="28"/>
        </w:rPr>
        <w:tab/>
      </w:r>
      <w:r w:rsidR="004C157B" w:rsidRPr="00D46467">
        <w:rPr>
          <w:sz w:val="28"/>
          <w:szCs w:val="28"/>
        </w:rPr>
        <w:t xml:space="preserve">Председатель </w:t>
      </w:r>
      <w:r w:rsidR="00D46467" w:rsidRPr="00D46467">
        <w:rPr>
          <w:sz w:val="28"/>
          <w:szCs w:val="28"/>
        </w:rPr>
        <w:t>итоговой экзаменационной комиссии</w:t>
      </w:r>
      <w:r w:rsidR="00DE4AC7" w:rsidRPr="00333A9F">
        <w:rPr>
          <w:sz w:val="28"/>
          <w:szCs w:val="28"/>
        </w:rPr>
        <w:t xml:space="preserve"> назначается</w:t>
      </w:r>
      <w:r w:rsidR="007C24E3" w:rsidRPr="00333A9F">
        <w:rPr>
          <w:sz w:val="28"/>
          <w:szCs w:val="28"/>
        </w:rPr>
        <w:t xml:space="preserve"> из числ</w:t>
      </w:r>
      <w:r w:rsidR="002012B9" w:rsidRPr="00333A9F">
        <w:rPr>
          <w:sz w:val="28"/>
          <w:szCs w:val="28"/>
        </w:rPr>
        <w:t>а лиц, не работающих в Обществе</w:t>
      </w:r>
      <w:r w:rsidR="007C24E3" w:rsidRPr="00333A9F">
        <w:rPr>
          <w:sz w:val="28"/>
          <w:szCs w:val="28"/>
        </w:rPr>
        <w:t xml:space="preserve">, </w:t>
      </w:r>
      <w:r w:rsidR="00B81A12" w:rsidRPr="00333A9F">
        <w:rPr>
          <w:sz w:val="28"/>
          <w:szCs w:val="28"/>
        </w:rPr>
        <w:t>и имеющих</w:t>
      </w:r>
      <w:r w:rsidR="005750D5" w:rsidRPr="00333A9F">
        <w:rPr>
          <w:sz w:val="28"/>
          <w:szCs w:val="28"/>
        </w:rPr>
        <w:t xml:space="preserve"> ученую степень</w:t>
      </w:r>
      <w:r w:rsidR="007C24E3" w:rsidRPr="00333A9F">
        <w:rPr>
          <w:sz w:val="28"/>
          <w:szCs w:val="28"/>
        </w:rPr>
        <w:t xml:space="preserve"> доктора наук по научной специальности, соответствующей направлению подготовки научно-педагогических кадров в аспирантуре.</w:t>
      </w:r>
    </w:p>
    <w:p w:rsidR="005A1B46" w:rsidRDefault="004C157B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D10676">
        <w:rPr>
          <w:sz w:val="28"/>
          <w:szCs w:val="28"/>
        </w:rPr>
        <w:t xml:space="preserve">3.8. </w:t>
      </w:r>
      <w:r w:rsidR="005A1B46" w:rsidRPr="005A1B46">
        <w:rPr>
          <w:sz w:val="28"/>
          <w:szCs w:val="28"/>
        </w:rPr>
        <w:t>Председателем апелляционной комис</w:t>
      </w:r>
      <w:r w:rsidR="005A1B46">
        <w:rPr>
          <w:sz w:val="28"/>
          <w:szCs w:val="28"/>
        </w:rPr>
        <w:t>сии является генеральный директор</w:t>
      </w:r>
      <w:r w:rsidR="005A1B46" w:rsidRPr="005A1B46">
        <w:rPr>
          <w:sz w:val="28"/>
          <w:szCs w:val="28"/>
        </w:rPr>
        <w:t xml:space="preserve"> </w:t>
      </w:r>
      <w:r w:rsidR="00C5566F">
        <w:rPr>
          <w:sz w:val="28"/>
          <w:szCs w:val="28"/>
        </w:rPr>
        <w:t xml:space="preserve">Общества </w:t>
      </w:r>
      <w:r w:rsidR="005A1B46" w:rsidRPr="005A1B46">
        <w:rPr>
          <w:sz w:val="28"/>
          <w:szCs w:val="28"/>
        </w:rPr>
        <w:t>(лицо, исполняющее его обязанности</w:t>
      </w:r>
      <w:r w:rsidR="00E958C9">
        <w:rPr>
          <w:sz w:val="28"/>
          <w:szCs w:val="28"/>
        </w:rPr>
        <w:t>,</w:t>
      </w:r>
      <w:r w:rsidR="005A1B46" w:rsidRPr="005A1B46">
        <w:rPr>
          <w:sz w:val="28"/>
          <w:szCs w:val="28"/>
        </w:rPr>
        <w:t xml:space="preserve"> или </w:t>
      </w:r>
      <w:r w:rsidR="00E958C9" w:rsidRPr="00E958C9">
        <w:rPr>
          <w:sz w:val="28"/>
          <w:szCs w:val="28"/>
        </w:rPr>
        <w:t xml:space="preserve">уполномоченное </w:t>
      </w:r>
      <w:r w:rsidR="00E958C9">
        <w:rPr>
          <w:sz w:val="28"/>
          <w:szCs w:val="28"/>
        </w:rPr>
        <w:t>им лицо - на основании приказа генерального директора</w:t>
      </w:r>
      <w:r w:rsidR="005A1B46" w:rsidRPr="005A1B46">
        <w:rPr>
          <w:sz w:val="28"/>
          <w:szCs w:val="28"/>
        </w:rPr>
        <w:t>).</w:t>
      </w:r>
      <w:r w:rsidRPr="00D10676">
        <w:rPr>
          <w:sz w:val="28"/>
          <w:szCs w:val="28"/>
        </w:rPr>
        <w:tab/>
      </w:r>
    </w:p>
    <w:p w:rsidR="004C157B" w:rsidRPr="00D10676" w:rsidRDefault="004C157B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D10676">
        <w:rPr>
          <w:sz w:val="28"/>
          <w:szCs w:val="28"/>
        </w:rPr>
        <w:t xml:space="preserve">3.9. </w:t>
      </w:r>
      <w:r w:rsidRPr="00D10676">
        <w:rPr>
          <w:sz w:val="28"/>
          <w:szCs w:val="28"/>
        </w:rPr>
        <w:tab/>
        <w:t>Председатели комиссий организуют и контролируют деятельность комиссий, обеспечивают единство требований, предъявляемых к обучающимся при проведении итоговой аттестации.</w:t>
      </w:r>
    </w:p>
    <w:p w:rsidR="00877403" w:rsidRPr="00A17A7F" w:rsidRDefault="00000619" w:rsidP="00ED2541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>
        <w:rPr>
          <w:sz w:val="28"/>
          <w:szCs w:val="28"/>
        </w:rPr>
        <w:tab/>
      </w:r>
      <w:r w:rsidR="009E2418" w:rsidRPr="009E2418">
        <w:rPr>
          <w:sz w:val="28"/>
          <w:szCs w:val="28"/>
        </w:rPr>
        <w:t>Итоговая экзаменационная комиссия</w:t>
      </w:r>
      <w:r w:rsidR="004C157B" w:rsidRPr="00F45578">
        <w:rPr>
          <w:sz w:val="28"/>
          <w:szCs w:val="28"/>
        </w:rPr>
        <w:t xml:space="preserve"> состоит не менее чем из 5 человек, из которых не менее 50 процентов являются ведущими специалистами – представителями работ</w:t>
      </w:r>
      <w:r w:rsidR="00D50E36" w:rsidRPr="00F45578">
        <w:rPr>
          <w:sz w:val="28"/>
          <w:szCs w:val="28"/>
        </w:rPr>
        <w:t xml:space="preserve">одателей </w:t>
      </w:r>
      <w:r w:rsidR="004C157B" w:rsidRPr="00F45578">
        <w:rPr>
          <w:sz w:val="28"/>
          <w:szCs w:val="28"/>
        </w:rPr>
        <w:t>в соответствующей области профессиональной де</w:t>
      </w:r>
      <w:r w:rsidR="001F2885" w:rsidRPr="00F45578">
        <w:rPr>
          <w:sz w:val="28"/>
          <w:szCs w:val="28"/>
        </w:rPr>
        <w:t>ятельности</w:t>
      </w:r>
      <w:r w:rsidR="00877403" w:rsidRPr="00F45578">
        <w:rPr>
          <w:sz w:val="28"/>
          <w:szCs w:val="28"/>
        </w:rPr>
        <w:t xml:space="preserve"> и (или) представителями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осуществляющих полномочия в соответствующей области профессиональной </w:t>
      </w:r>
      <w:r w:rsidR="00877403" w:rsidRPr="00F45578">
        <w:rPr>
          <w:sz w:val="28"/>
          <w:szCs w:val="28"/>
        </w:rPr>
        <w:lastRenderedPageBreak/>
        <w:t>деятельности</w:t>
      </w:r>
      <w:r w:rsidR="00A17A7F" w:rsidRPr="00F45578">
        <w:rPr>
          <w:sz w:val="28"/>
          <w:szCs w:val="28"/>
        </w:rPr>
        <w:t xml:space="preserve">, </w:t>
      </w:r>
      <w:r w:rsidR="004C157B" w:rsidRPr="00F45578">
        <w:rPr>
          <w:sz w:val="28"/>
          <w:szCs w:val="28"/>
        </w:rPr>
        <w:t>остальные – лицами, относящимис</w:t>
      </w:r>
      <w:r w:rsidR="00793DBC" w:rsidRPr="00F45578">
        <w:rPr>
          <w:sz w:val="28"/>
          <w:szCs w:val="28"/>
        </w:rPr>
        <w:t>я к научно-педагогическим работникам Общества</w:t>
      </w:r>
      <w:r w:rsidR="00B2474E" w:rsidRPr="00F45578">
        <w:rPr>
          <w:sz w:val="28"/>
          <w:szCs w:val="28"/>
        </w:rPr>
        <w:t xml:space="preserve"> и/или иных организаций</w:t>
      </w:r>
      <w:r w:rsidR="00D23F3C" w:rsidRPr="00F45578">
        <w:rPr>
          <w:sz w:val="28"/>
          <w:szCs w:val="28"/>
        </w:rPr>
        <w:t>, имеющими ученое звание и/или</w:t>
      </w:r>
      <w:r w:rsidR="004C157B" w:rsidRPr="00F45578">
        <w:rPr>
          <w:sz w:val="28"/>
          <w:szCs w:val="28"/>
        </w:rPr>
        <w:t xml:space="preserve"> учен</w:t>
      </w:r>
      <w:r w:rsidR="00793DBC" w:rsidRPr="00F45578">
        <w:rPr>
          <w:sz w:val="28"/>
          <w:szCs w:val="28"/>
        </w:rPr>
        <w:t>ую степень</w:t>
      </w:r>
      <w:r w:rsidR="004C157B" w:rsidRPr="00F45578">
        <w:rPr>
          <w:sz w:val="28"/>
          <w:szCs w:val="28"/>
        </w:rPr>
        <w:t>.</w:t>
      </w:r>
    </w:p>
    <w:p w:rsidR="004C157B" w:rsidRPr="00D10676" w:rsidRDefault="004C157B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D10676">
        <w:rPr>
          <w:sz w:val="28"/>
          <w:szCs w:val="28"/>
        </w:rPr>
        <w:t xml:space="preserve">3.11. </w:t>
      </w:r>
      <w:r w:rsidRPr="00D10676">
        <w:rPr>
          <w:sz w:val="28"/>
          <w:szCs w:val="28"/>
        </w:rPr>
        <w:tab/>
        <w:t xml:space="preserve">В состав апелляционной комиссии включается не менее 4 человек из числа </w:t>
      </w:r>
      <w:r w:rsidR="00225BB8">
        <w:rPr>
          <w:sz w:val="28"/>
          <w:szCs w:val="28"/>
        </w:rPr>
        <w:t>научно-</w:t>
      </w:r>
      <w:r w:rsidRPr="00D10676">
        <w:rPr>
          <w:sz w:val="28"/>
          <w:szCs w:val="28"/>
        </w:rPr>
        <w:t>педагогических</w:t>
      </w:r>
      <w:r w:rsidR="00225BB8">
        <w:rPr>
          <w:sz w:val="28"/>
          <w:szCs w:val="28"/>
        </w:rPr>
        <w:t xml:space="preserve"> работников Общества</w:t>
      </w:r>
      <w:r w:rsidRPr="00D10676">
        <w:rPr>
          <w:sz w:val="28"/>
          <w:szCs w:val="28"/>
        </w:rPr>
        <w:t>, которые не входят в</w:t>
      </w:r>
      <w:r w:rsidR="007248F3">
        <w:rPr>
          <w:sz w:val="28"/>
          <w:szCs w:val="28"/>
        </w:rPr>
        <w:t xml:space="preserve"> состав </w:t>
      </w:r>
      <w:r w:rsidR="001D6F16" w:rsidRPr="001D6F16">
        <w:rPr>
          <w:sz w:val="28"/>
          <w:szCs w:val="28"/>
        </w:rPr>
        <w:t>итоговой экзаменационной комиссии</w:t>
      </w:r>
      <w:r w:rsidRPr="001D6F16">
        <w:rPr>
          <w:sz w:val="28"/>
          <w:szCs w:val="28"/>
        </w:rPr>
        <w:t>.</w:t>
      </w:r>
    </w:p>
    <w:p w:rsidR="0045395E" w:rsidRPr="00D10676" w:rsidRDefault="004C157B" w:rsidP="00A17AAB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D10676">
        <w:rPr>
          <w:sz w:val="28"/>
          <w:szCs w:val="28"/>
        </w:rPr>
        <w:t xml:space="preserve">3.12. </w:t>
      </w:r>
      <w:r w:rsidRPr="00D10676">
        <w:rPr>
          <w:sz w:val="28"/>
          <w:szCs w:val="28"/>
        </w:rPr>
        <w:tab/>
        <w:t>На период проведения итоговой ат</w:t>
      </w:r>
      <w:r w:rsidR="00F724B6">
        <w:rPr>
          <w:sz w:val="28"/>
          <w:szCs w:val="28"/>
        </w:rPr>
        <w:t>тестации приказом генерального директора Общества</w:t>
      </w:r>
      <w:r w:rsidR="005C5A92">
        <w:rPr>
          <w:sz w:val="28"/>
          <w:szCs w:val="28"/>
        </w:rPr>
        <w:t xml:space="preserve"> </w:t>
      </w:r>
      <w:r w:rsidR="0045395E">
        <w:rPr>
          <w:sz w:val="28"/>
          <w:szCs w:val="28"/>
        </w:rPr>
        <w:t>по представлению предс</w:t>
      </w:r>
      <w:r w:rsidR="00C93E92">
        <w:rPr>
          <w:sz w:val="28"/>
          <w:szCs w:val="28"/>
        </w:rPr>
        <w:t xml:space="preserve">едателя </w:t>
      </w:r>
      <w:r w:rsidR="008B6DF3" w:rsidRPr="008B6DF3">
        <w:rPr>
          <w:sz w:val="28"/>
          <w:szCs w:val="28"/>
        </w:rPr>
        <w:t>итоговой экзаменационной комиссии</w:t>
      </w:r>
      <w:r w:rsidR="0045395E">
        <w:rPr>
          <w:sz w:val="28"/>
          <w:szCs w:val="28"/>
        </w:rPr>
        <w:t xml:space="preserve"> </w:t>
      </w:r>
      <w:r w:rsidR="00F724B6">
        <w:rPr>
          <w:sz w:val="28"/>
          <w:szCs w:val="28"/>
        </w:rPr>
        <w:t xml:space="preserve">назначается </w:t>
      </w:r>
      <w:r w:rsidR="000F5CB3" w:rsidRPr="000F5CB3">
        <w:rPr>
          <w:sz w:val="28"/>
          <w:szCs w:val="28"/>
        </w:rPr>
        <w:t>секретарь</w:t>
      </w:r>
      <w:r w:rsidR="00F724B6" w:rsidRPr="00F724B6">
        <w:t xml:space="preserve"> </w:t>
      </w:r>
      <w:r w:rsidR="0045395E">
        <w:rPr>
          <w:sz w:val="28"/>
          <w:szCs w:val="28"/>
        </w:rPr>
        <w:t>экзаменационной комиссии из числа научно-педагогических или административных работников Общества.</w:t>
      </w:r>
      <w:r w:rsidR="00F724B6">
        <w:rPr>
          <w:sz w:val="28"/>
          <w:szCs w:val="28"/>
        </w:rPr>
        <w:t xml:space="preserve"> </w:t>
      </w:r>
      <w:r w:rsidRPr="00D10676">
        <w:rPr>
          <w:sz w:val="28"/>
          <w:szCs w:val="28"/>
        </w:rPr>
        <w:t xml:space="preserve">Секретарь </w:t>
      </w:r>
      <w:r w:rsidR="00F724B6">
        <w:rPr>
          <w:sz w:val="28"/>
          <w:szCs w:val="28"/>
        </w:rPr>
        <w:t xml:space="preserve">не является </w:t>
      </w:r>
      <w:r w:rsidRPr="00D10676">
        <w:rPr>
          <w:sz w:val="28"/>
          <w:szCs w:val="28"/>
        </w:rPr>
        <w:t>членом</w:t>
      </w:r>
      <w:r w:rsidR="00F724B6">
        <w:rPr>
          <w:sz w:val="28"/>
          <w:szCs w:val="28"/>
        </w:rPr>
        <w:t xml:space="preserve"> </w:t>
      </w:r>
      <w:r w:rsidR="00F724B6" w:rsidRPr="00F724B6">
        <w:rPr>
          <w:sz w:val="28"/>
          <w:szCs w:val="28"/>
        </w:rPr>
        <w:t>экзаменационной комиссии</w:t>
      </w:r>
      <w:r w:rsidR="00EA6843">
        <w:rPr>
          <w:sz w:val="28"/>
          <w:szCs w:val="28"/>
        </w:rPr>
        <w:t xml:space="preserve">. Секретарь </w:t>
      </w:r>
      <w:r w:rsidR="00A544FF">
        <w:rPr>
          <w:sz w:val="28"/>
          <w:szCs w:val="28"/>
        </w:rPr>
        <w:t xml:space="preserve">ведет протоколы </w:t>
      </w:r>
      <w:r w:rsidR="00EA6843" w:rsidRPr="00D10676">
        <w:rPr>
          <w:sz w:val="28"/>
          <w:szCs w:val="28"/>
        </w:rPr>
        <w:t>заседаний</w:t>
      </w:r>
      <w:r w:rsidR="00EA6843">
        <w:rPr>
          <w:sz w:val="28"/>
          <w:szCs w:val="28"/>
        </w:rPr>
        <w:t xml:space="preserve"> </w:t>
      </w:r>
      <w:r w:rsidR="008B6DF3" w:rsidRPr="008B6DF3">
        <w:rPr>
          <w:sz w:val="28"/>
          <w:szCs w:val="28"/>
        </w:rPr>
        <w:t>итоговой экзаменационной комиссии</w:t>
      </w:r>
      <w:r w:rsidR="00EA6843" w:rsidRPr="00EA6843">
        <w:rPr>
          <w:sz w:val="28"/>
          <w:szCs w:val="28"/>
        </w:rPr>
        <w:t xml:space="preserve"> </w:t>
      </w:r>
      <w:r w:rsidR="00EA6843">
        <w:rPr>
          <w:sz w:val="28"/>
          <w:szCs w:val="28"/>
        </w:rPr>
        <w:t xml:space="preserve">и, в случае необходимости, </w:t>
      </w:r>
      <w:r w:rsidR="00EA6843" w:rsidRPr="00EA6843">
        <w:rPr>
          <w:sz w:val="28"/>
          <w:szCs w:val="28"/>
        </w:rPr>
        <w:t xml:space="preserve">передает материалы в апелляционную комиссию. </w:t>
      </w:r>
    </w:p>
    <w:p w:rsidR="004C157B" w:rsidRPr="00D10676" w:rsidRDefault="004C157B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D10676">
        <w:rPr>
          <w:sz w:val="28"/>
          <w:szCs w:val="28"/>
        </w:rPr>
        <w:t xml:space="preserve">3.13. </w:t>
      </w:r>
      <w:r w:rsidRPr="00D10676">
        <w:rPr>
          <w:sz w:val="28"/>
          <w:szCs w:val="28"/>
        </w:rPr>
        <w:tab/>
        <w:t>Основной формой деятельности комиссий являются заседания.</w:t>
      </w:r>
    </w:p>
    <w:p w:rsidR="004C157B" w:rsidRPr="00D10676" w:rsidRDefault="004C157B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D10676">
        <w:rPr>
          <w:sz w:val="28"/>
          <w:szCs w:val="28"/>
        </w:rPr>
        <w:t xml:space="preserve">3.14. </w:t>
      </w:r>
      <w:r w:rsidRPr="00D10676">
        <w:rPr>
          <w:sz w:val="28"/>
          <w:szCs w:val="28"/>
        </w:rPr>
        <w:tab/>
        <w:t>Заседание комиссий правомочно, если в нем участвует не менее двух третей состава соответствующей комиссии.</w:t>
      </w:r>
    </w:p>
    <w:p w:rsidR="004C157B" w:rsidRPr="00D10676" w:rsidRDefault="004C157B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D10676">
        <w:rPr>
          <w:sz w:val="28"/>
          <w:szCs w:val="28"/>
        </w:rPr>
        <w:t xml:space="preserve">3.15. </w:t>
      </w:r>
      <w:r w:rsidRPr="00D10676">
        <w:rPr>
          <w:sz w:val="28"/>
          <w:szCs w:val="28"/>
        </w:rPr>
        <w:tab/>
        <w:t>Заседания комиссий проводятся председателями комиссий.</w:t>
      </w:r>
    </w:p>
    <w:p w:rsidR="004C157B" w:rsidRPr="00D10676" w:rsidRDefault="004C157B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D10676">
        <w:rPr>
          <w:sz w:val="28"/>
          <w:szCs w:val="28"/>
        </w:rPr>
        <w:t xml:space="preserve">3.16. </w:t>
      </w:r>
      <w:r w:rsidRPr="00D10676">
        <w:rPr>
          <w:sz w:val="28"/>
          <w:szCs w:val="28"/>
        </w:rPr>
        <w:tab/>
        <w:t>Решения комиссий принимаются простым большинством голосов лиц, входящих в состав комиссий и участвующих в заседании. При равном числе голосов председатель обладает правом решающего голоса.</w:t>
      </w:r>
    </w:p>
    <w:p w:rsidR="004C157B" w:rsidRPr="00D10676" w:rsidRDefault="004C157B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D10676">
        <w:rPr>
          <w:sz w:val="28"/>
          <w:szCs w:val="28"/>
        </w:rPr>
        <w:t xml:space="preserve">3.17. </w:t>
      </w:r>
      <w:r w:rsidRPr="00D10676">
        <w:rPr>
          <w:sz w:val="28"/>
          <w:szCs w:val="28"/>
        </w:rPr>
        <w:tab/>
        <w:t>Решения, принятые комиссиями, оформляются протоколами</w:t>
      </w:r>
      <w:r w:rsidR="009A0DBA" w:rsidRPr="009A0DBA">
        <w:t xml:space="preserve"> </w:t>
      </w:r>
      <w:r w:rsidR="00EF2E4E" w:rsidRPr="00DF130B">
        <w:rPr>
          <w:sz w:val="28"/>
          <w:szCs w:val="28"/>
        </w:rPr>
        <w:t>(Приложения № 2, №</w:t>
      </w:r>
      <w:r w:rsidR="00775AF3">
        <w:rPr>
          <w:sz w:val="28"/>
          <w:szCs w:val="28"/>
        </w:rPr>
        <w:t xml:space="preserve"> </w:t>
      </w:r>
      <w:r w:rsidR="00EF2E4E" w:rsidRPr="00DF130B">
        <w:rPr>
          <w:sz w:val="28"/>
          <w:szCs w:val="28"/>
        </w:rPr>
        <w:t>3, №</w:t>
      </w:r>
      <w:r w:rsidR="00775AF3">
        <w:rPr>
          <w:sz w:val="28"/>
          <w:szCs w:val="28"/>
        </w:rPr>
        <w:t xml:space="preserve"> </w:t>
      </w:r>
      <w:r w:rsidR="00446BB8" w:rsidRPr="00DF130B">
        <w:rPr>
          <w:sz w:val="28"/>
          <w:szCs w:val="28"/>
        </w:rPr>
        <w:t>4</w:t>
      </w:r>
      <w:r w:rsidR="00300AA9" w:rsidRPr="00DF130B">
        <w:rPr>
          <w:sz w:val="28"/>
          <w:szCs w:val="28"/>
        </w:rPr>
        <w:t xml:space="preserve"> к настоящему Порядку</w:t>
      </w:r>
      <w:r w:rsidR="009A0DBA" w:rsidRPr="00DF130B">
        <w:rPr>
          <w:sz w:val="28"/>
          <w:szCs w:val="28"/>
        </w:rPr>
        <w:t>)</w:t>
      </w:r>
      <w:r w:rsidRPr="00DF130B">
        <w:rPr>
          <w:sz w:val="28"/>
          <w:szCs w:val="28"/>
        </w:rPr>
        <w:t>.</w:t>
      </w:r>
    </w:p>
    <w:p w:rsidR="004C157B" w:rsidRPr="00D10676" w:rsidRDefault="004C157B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D10676">
        <w:rPr>
          <w:sz w:val="28"/>
          <w:szCs w:val="28"/>
        </w:rPr>
        <w:t xml:space="preserve">3.18. </w:t>
      </w:r>
      <w:r w:rsidRPr="00D10676">
        <w:rPr>
          <w:sz w:val="28"/>
          <w:szCs w:val="28"/>
        </w:rPr>
        <w:tab/>
        <w:t>В прот</w:t>
      </w:r>
      <w:r w:rsidR="007760B6">
        <w:rPr>
          <w:sz w:val="28"/>
          <w:szCs w:val="28"/>
        </w:rPr>
        <w:t xml:space="preserve">околе заседания </w:t>
      </w:r>
      <w:r w:rsidR="006213D7" w:rsidRPr="006213D7">
        <w:rPr>
          <w:sz w:val="28"/>
          <w:szCs w:val="28"/>
        </w:rPr>
        <w:t>итоговой экзаменационной комиссии</w:t>
      </w:r>
      <w:r w:rsidRPr="00D10676">
        <w:rPr>
          <w:sz w:val="28"/>
          <w:szCs w:val="28"/>
        </w:rPr>
        <w:t xml:space="preserve"> по приему аттестационного испытания отражаются перечень заданных обучающемуся вопросов и характеристика ответов на них, мнения</w:t>
      </w:r>
      <w:r w:rsidR="0096758F">
        <w:rPr>
          <w:sz w:val="28"/>
          <w:szCs w:val="28"/>
        </w:rPr>
        <w:t xml:space="preserve"> членов ИЭК</w:t>
      </w:r>
      <w:r w:rsidRPr="00D10676">
        <w:rPr>
          <w:sz w:val="28"/>
          <w:szCs w:val="28"/>
        </w:rPr>
        <w:t xml:space="preserve"> о выявленном в ходе аттестационного испытания уровне подготовленности обучающегося к решению профессиональных задач, а также о выявленных недостатках в теоретической и практической подготовке обучающегося.</w:t>
      </w:r>
      <w:r w:rsidR="00923A79">
        <w:rPr>
          <w:sz w:val="28"/>
          <w:szCs w:val="28"/>
        </w:rPr>
        <w:t xml:space="preserve"> В п</w:t>
      </w:r>
      <w:r w:rsidR="0096758F">
        <w:rPr>
          <w:sz w:val="28"/>
          <w:szCs w:val="28"/>
        </w:rPr>
        <w:t xml:space="preserve">ротоколе научного доклада </w:t>
      </w:r>
      <w:r w:rsidR="00923A79" w:rsidRPr="006213D7">
        <w:rPr>
          <w:sz w:val="28"/>
          <w:szCs w:val="28"/>
        </w:rPr>
        <w:t>делаетс</w:t>
      </w:r>
      <w:r w:rsidR="000D68A9" w:rsidRPr="006213D7">
        <w:rPr>
          <w:sz w:val="28"/>
          <w:szCs w:val="28"/>
        </w:rPr>
        <w:t>я</w:t>
      </w:r>
      <w:r w:rsidR="000D68A9">
        <w:rPr>
          <w:sz w:val="28"/>
          <w:szCs w:val="28"/>
        </w:rPr>
        <w:t xml:space="preserve"> запись о присвоении </w:t>
      </w:r>
      <w:r w:rsidR="000D68A9" w:rsidRPr="006213D7">
        <w:rPr>
          <w:sz w:val="28"/>
          <w:szCs w:val="28"/>
        </w:rPr>
        <w:t>выпускнику</w:t>
      </w:r>
      <w:r w:rsidR="006213D7">
        <w:rPr>
          <w:sz w:val="28"/>
          <w:szCs w:val="28"/>
        </w:rPr>
        <w:t xml:space="preserve"> аспирантуры </w:t>
      </w:r>
      <w:r w:rsidR="00923A79">
        <w:rPr>
          <w:sz w:val="28"/>
          <w:szCs w:val="28"/>
        </w:rPr>
        <w:t>квалификации «Исследователь.</w:t>
      </w:r>
      <w:r w:rsidR="007D660B">
        <w:rPr>
          <w:sz w:val="28"/>
          <w:szCs w:val="28"/>
        </w:rPr>
        <w:t xml:space="preserve"> </w:t>
      </w:r>
      <w:r w:rsidR="00923A79">
        <w:rPr>
          <w:sz w:val="28"/>
          <w:szCs w:val="28"/>
        </w:rPr>
        <w:t>Преподаватель-исследователь».</w:t>
      </w:r>
    </w:p>
    <w:p w:rsidR="004C157B" w:rsidRPr="00D10676" w:rsidRDefault="004C157B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D10676">
        <w:rPr>
          <w:sz w:val="28"/>
          <w:szCs w:val="28"/>
        </w:rPr>
        <w:t xml:space="preserve">3.19. </w:t>
      </w:r>
      <w:r w:rsidRPr="00D10676">
        <w:rPr>
          <w:sz w:val="28"/>
          <w:szCs w:val="28"/>
        </w:rPr>
        <w:tab/>
        <w:t>Протоколы заседаний комиссий подписываются председателем. Протокол</w:t>
      </w:r>
      <w:r w:rsidR="006213D7">
        <w:rPr>
          <w:sz w:val="28"/>
          <w:szCs w:val="28"/>
        </w:rPr>
        <w:t xml:space="preserve">ы заседания </w:t>
      </w:r>
      <w:r w:rsidR="006213D7" w:rsidRPr="006213D7">
        <w:rPr>
          <w:sz w:val="28"/>
          <w:szCs w:val="28"/>
        </w:rPr>
        <w:t>итоговой экзаменационной комиссии</w:t>
      </w:r>
      <w:r w:rsidR="00A51B9C">
        <w:rPr>
          <w:sz w:val="28"/>
          <w:szCs w:val="28"/>
        </w:rPr>
        <w:t xml:space="preserve"> также подписываю</w:t>
      </w:r>
      <w:r w:rsidRPr="00D10676">
        <w:rPr>
          <w:sz w:val="28"/>
          <w:szCs w:val="28"/>
        </w:rPr>
        <w:t>тся сек</w:t>
      </w:r>
      <w:r w:rsidR="006213D7">
        <w:rPr>
          <w:sz w:val="28"/>
          <w:szCs w:val="28"/>
        </w:rPr>
        <w:t xml:space="preserve">ретарем </w:t>
      </w:r>
      <w:r w:rsidR="006213D7" w:rsidRPr="006213D7">
        <w:rPr>
          <w:sz w:val="28"/>
          <w:szCs w:val="28"/>
        </w:rPr>
        <w:t>экзаменационной комиссии</w:t>
      </w:r>
      <w:r w:rsidR="006213D7">
        <w:rPr>
          <w:sz w:val="28"/>
          <w:szCs w:val="28"/>
        </w:rPr>
        <w:t>.</w:t>
      </w:r>
    </w:p>
    <w:p w:rsidR="004C157B" w:rsidRPr="00D10676" w:rsidRDefault="004C157B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D10676">
        <w:rPr>
          <w:sz w:val="28"/>
          <w:szCs w:val="28"/>
        </w:rPr>
        <w:t xml:space="preserve">3.20. </w:t>
      </w:r>
      <w:r w:rsidRPr="00D10676">
        <w:rPr>
          <w:sz w:val="28"/>
          <w:szCs w:val="28"/>
        </w:rPr>
        <w:tab/>
        <w:t xml:space="preserve">Протоколы заседаний комиссий </w:t>
      </w:r>
      <w:r w:rsidR="006B6676">
        <w:rPr>
          <w:sz w:val="28"/>
          <w:szCs w:val="28"/>
        </w:rPr>
        <w:t xml:space="preserve">сшиваются </w:t>
      </w:r>
      <w:r w:rsidR="004D4E3F">
        <w:rPr>
          <w:sz w:val="28"/>
          <w:szCs w:val="28"/>
        </w:rPr>
        <w:t xml:space="preserve">работниками аспирантуры </w:t>
      </w:r>
      <w:r w:rsidR="006B6676">
        <w:rPr>
          <w:sz w:val="28"/>
          <w:szCs w:val="28"/>
        </w:rPr>
        <w:t xml:space="preserve">в книги и хранятся в </w:t>
      </w:r>
      <w:r w:rsidR="004D4E3F">
        <w:rPr>
          <w:sz w:val="28"/>
          <w:szCs w:val="28"/>
        </w:rPr>
        <w:t>архиве Общества</w:t>
      </w:r>
      <w:r w:rsidR="0026073D">
        <w:rPr>
          <w:sz w:val="28"/>
          <w:szCs w:val="28"/>
        </w:rPr>
        <w:t xml:space="preserve"> 75 лет</w:t>
      </w:r>
      <w:r w:rsidRPr="00D10676">
        <w:rPr>
          <w:sz w:val="28"/>
          <w:szCs w:val="28"/>
        </w:rPr>
        <w:t>.</w:t>
      </w:r>
    </w:p>
    <w:p w:rsidR="004C157B" w:rsidRPr="00D10676" w:rsidRDefault="004C157B" w:rsidP="00D10676">
      <w:pPr>
        <w:pStyle w:val="a5"/>
        <w:widowControl w:val="0"/>
        <w:contextualSpacing/>
        <w:jc w:val="both"/>
        <w:rPr>
          <w:sz w:val="28"/>
          <w:szCs w:val="28"/>
        </w:rPr>
      </w:pPr>
    </w:p>
    <w:p w:rsidR="004C157B" w:rsidRDefault="007908CD" w:rsidP="007908CD">
      <w:pPr>
        <w:pStyle w:val="a5"/>
        <w:widowControl w:val="0"/>
        <w:numPr>
          <w:ilvl w:val="0"/>
          <w:numId w:val="1"/>
        </w:numPr>
        <w:contextualSpacing/>
        <w:jc w:val="center"/>
        <w:rPr>
          <w:b/>
          <w:sz w:val="28"/>
          <w:szCs w:val="28"/>
        </w:rPr>
      </w:pPr>
      <w:r w:rsidRPr="007908CD">
        <w:rPr>
          <w:b/>
          <w:sz w:val="28"/>
          <w:szCs w:val="28"/>
        </w:rPr>
        <w:t>П</w:t>
      </w:r>
      <w:r w:rsidR="009323EC">
        <w:rPr>
          <w:b/>
          <w:sz w:val="28"/>
          <w:szCs w:val="28"/>
        </w:rPr>
        <w:t>орядок проведения</w:t>
      </w:r>
      <w:r w:rsidRPr="007908CD">
        <w:rPr>
          <w:b/>
          <w:sz w:val="28"/>
          <w:szCs w:val="28"/>
        </w:rPr>
        <w:t xml:space="preserve"> итоговой аттестации</w:t>
      </w:r>
    </w:p>
    <w:p w:rsidR="00D24CEF" w:rsidRPr="00D10676" w:rsidRDefault="00D24CEF" w:rsidP="00D24CEF">
      <w:pPr>
        <w:pStyle w:val="a5"/>
        <w:widowControl w:val="0"/>
        <w:ind w:left="720"/>
        <w:contextualSpacing/>
        <w:rPr>
          <w:b/>
          <w:caps/>
          <w:sz w:val="28"/>
          <w:szCs w:val="28"/>
        </w:rPr>
      </w:pPr>
    </w:p>
    <w:p w:rsidR="004C157B" w:rsidRDefault="004C157B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D10676">
        <w:rPr>
          <w:sz w:val="28"/>
          <w:szCs w:val="28"/>
        </w:rPr>
        <w:t xml:space="preserve">4.1. </w:t>
      </w:r>
      <w:r w:rsidRPr="00D10676">
        <w:rPr>
          <w:sz w:val="28"/>
          <w:szCs w:val="28"/>
        </w:rPr>
        <w:tab/>
        <w:t>Программа итогов</w:t>
      </w:r>
      <w:r w:rsidR="00F079A2">
        <w:rPr>
          <w:sz w:val="28"/>
          <w:szCs w:val="28"/>
        </w:rPr>
        <w:t>ой аттестации, включая программу итогового</w:t>
      </w:r>
      <w:r w:rsidRPr="00D10676">
        <w:rPr>
          <w:sz w:val="28"/>
          <w:szCs w:val="28"/>
        </w:rPr>
        <w:t xml:space="preserve"> экзаме</w:t>
      </w:r>
      <w:r w:rsidR="00F079A2">
        <w:rPr>
          <w:sz w:val="28"/>
          <w:szCs w:val="28"/>
        </w:rPr>
        <w:t>на</w:t>
      </w:r>
      <w:r w:rsidRPr="00D10676">
        <w:rPr>
          <w:sz w:val="28"/>
          <w:szCs w:val="28"/>
        </w:rPr>
        <w:t xml:space="preserve"> и требования к научному докладу, порядку его подготовки и представления, критериям его оценки, а также порядок подачи и рассмотрения апелляций доводятся до сведения обучающихся не позднее чем за шесть месяцев до начала итоговой аттестации.</w:t>
      </w:r>
    </w:p>
    <w:p w:rsidR="000230F9" w:rsidRDefault="00B3170F" w:rsidP="00847CAF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</w:t>
      </w:r>
      <w:r w:rsidR="00847CAF">
        <w:rPr>
          <w:sz w:val="28"/>
          <w:szCs w:val="28"/>
        </w:rPr>
        <w:t xml:space="preserve">. </w:t>
      </w:r>
      <w:r w:rsidR="004D59B6" w:rsidRPr="004D59B6">
        <w:rPr>
          <w:sz w:val="28"/>
          <w:szCs w:val="28"/>
        </w:rPr>
        <w:t>Не позднее чем за 30 календарных дней до проведения пе</w:t>
      </w:r>
      <w:r w:rsidR="00A804DE">
        <w:rPr>
          <w:sz w:val="28"/>
          <w:szCs w:val="28"/>
        </w:rPr>
        <w:t>рвого аттестационного испытания приказом генерального директора Общества</w:t>
      </w:r>
      <w:r w:rsidR="000230F9">
        <w:rPr>
          <w:sz w:val="28"/>
          <w:szCs w:val="28"/>
        </w:rPr>
        <w:t xml:space="preserve"> утверждается </w:t>
      </w:r>
      <w:r w:rsidR="000230F9" w:rsidRPr="000230F9">
        <w:rPr>
          <w:sz w:val="28"/>
          <w:szCs w:val="28"/>
        </w:rPr>
        <w:t>расписание аттестационных испытаний, в котором указываются даты, время и место проведения аттестационных испытаний и консу</w:t>
      </w:r>
      <w:r w:rsidR="000230F9">
        <w:rPr>
          <w:sz w:val="28"/>
          <w:szCs w:val="28"/>
        </w:rPr>
        <w:t>льтаций.</w:t>
      </w:r>
    </w:p>
    <w:p w:rsidR="00E1279D" w:rsidRDefault="000230F9" w:rsidP="004D59B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D59B6" w:rsidRPr="004D59B6">
        <w:rPr>
          <w:sz w:val="28"/>
          <w:szCs w:val="28"/>
        </w:rPr>
        <w:t>риказом генеральн</w:t>
      </w:r>
      <w:r w:rsidR="00E1279D">
        <w:rPr>
          <w:sz w:val="28"/>
          <w:szCs w:val="28"/>
        </w:rPr>
        <w:t>ого директора Общества утверждаю</w:t>
      </w:r>
      <w:r w:rsidR="004D59B6" w:rsidRPr="004D59B6">
        <w:rPr>
          <w:sz w:val="28"/>
          <w:szCs w:val="28"/>
        </w:rPr>
        <w:t>тся</w:t>
      </w:r>
      <w:r w:rsidR="00E1279D">
        <w:rPr>
          <w:sz w:val="28"/>
          <w:szCs w:val="28"/>
        </w:rPr>
        <w:t>:</w:t>
      </w:r>
    </w:p>
    <w:p w:rsidR="00E1279D" w:rsidRDefault="00E1279D" w:rsidP="004D59B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перечень аспирантов, не имеющих академической задолженности и допущенных к итоговой аттестации;</w:t>
      </w:r>
    </w:p>
    <w:p w:rsidR="00E1279D" w:rsidRDefault="00E1279D" w:rsidP="004D59B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1064">
        <w:rPr>
          <w:sz w:val="28"/>
          <w:szCs w:val="28"/>
        </w:rPr>
        <w:t xml:space="preserve"> состав итоговой </w:t>
      </w:r>
      <w:r w:rsidR="003B1064" w:rsidRPr="003B1064">
        <w:rPr>
          <w:sz w:val="28"/>
          <w:szCs w:val="28"/>
        </w:rPr>
        <w:t xml:space="preserve">экзаменационной </w:t>
      </w:r>
      <w:r w:rsidR="00CB5801" w:rsidRPr="003B1064">
        <w:rPr>
          <w:sz w:val="28"/>
          <w:szCs w:val="28"/>
        </w:rPr>
        <w:t>комиссии</w:t>
      </w:r>
      <w:r w:rsidR="00CB5801">
        <w:rPr>
          <w:sz w:val="28"/>
          <w:szCs w:val="28"/>
        </w:rPr>
        <w:t>: фамилия</w:t>
      </w:r>
      <w:r>
        <w:rPr>
          <w:sz w:val="28"/>
          <w:szCs w:val="28"/>
        </w:rPr>
        <w:t>, имя, отчество, ученая степень, ученое звание, должность;</w:t>
      </w:r>
    </w:p>
    <w:p w:rsidR="00E1279D" w:rsidRDefault="00E1279D" w:rsidP="00E1279D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апелляционной комиссии: </w:t>
      </w:r>
      <w:r w:rsidRPr="004D59B6">
        <w:rPr>
          <w:sz w:val="28"/>
          <w:szCs w:val="28"/>
        </w:rPr>
        <w:t>фамилия</w:t>
      </w:r>
      <w:r>
        <w:rPr>
          <w:sz w:val="28"/>
          <w:szCs w:val="28"/>
        </w:rPr>
        <w:t>, имя, отчество, ученая ст</w:t>
      </w:r>
      <w:r w:rsidR="00F13A66">
        <w:rPr>
          <w:sz w:val="28"/>
          <w:szCs w:val="28"/>
        </w:rPr>
        <w:t>епень, ученое звание, должность.</w:t>
      </w:r>
    </w:p>
    <w:p w:rsidR="004D59B6" w:rsidRPr="00FB0BDA" w:rsidRDefault="005A436D" w:rsidP="004D59B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4D59B6" w:rsidRPr="004D59B6">
        <w:rPr>
          <w:sz w:val="28"/>
          <w:szCs w:val="28"/>
        </w:rPr>
        <w:t xml:space="preserve">Расписание </w:t>
      </w:r>
      <w:r w:rsidR="00E03243">
        <w:rPr>
          <w:sz w:val="28"/>
          <w:szCs w:val="28"/>
        </w:rPr>
        <w:t xml:space="preserve">аттестационных испытаний </w:t>
      </w:r>
      <w:r w:rsidR="004D59B6" w:rsidRPr="004D59B6">
        <w:rPr>
          <w:sz w:val="28"/>
          <w:szCs w:val="28"/>
        </w:rPr>
        <w:t>доводится до сведения обу</w:t>
      </w:r>
      <w:r w:rsidR="00CB5801">
        <w:rPr>
          <w:sz w:val="28"/>
          <w:szCs w:val="28"/>
        </w:rPr>
        <w:t>чающихся, членов итоговой</w:t>
      </w:r>
      <w:r w:rsidR="00CB5801" w:rsidRPr="00CB5801">
        <w:rPr>
          <w:sz w:val="28"/>
          <w:szCs w:val="28"/>
        </w:rPr>
        <w:t xml:space="preserve"> экзаменационной комиссии</w:t>
      </w:r>
      <w:r w:rsidR="00CB5801">
        <w:rPr>
          <w:sz w:val="28"/>
          <w:szCs w:val="28"/>
        </w:rPr>
        <w:t xml:space="preserve"> </w:t>
      </w:r>
      <w:r w:rsidR="00CB5801" w:rsidRPr="004D59B6">
        <w:rPr>
          <w:sz w:val="28"/>
          <w:szCs w:val="28"/>
        </w:rPr>
        <w:t>и</w:t>
      </w:r>
      <w:r w:rsidR="004D59B6" w:rsidRPr="004D59B6">
        <w:rPr>
          <w:sz w:val="28"/>
          <w:szCs w:val="28"/>
        </w:rPr>
        <w:t xml:space="preserve"> апелляционных комиссий, сек</w:t>
      </w:r>
      <w:r w:rsidR="00CB5801">
        <w:rPr>
          <w:sz w:val="28"/>
          <w:szCs w:val="28"/>
        </w:rPr>
        <w:t>ретарей экзаменационных комиссий</w:t>
      </w:r>
      <w:r w:rsidR="004D59B6" w:rsidRPr="004D59B6">
        <w:rPr>
          <w:sz w:val="28"/>
          <w:szCs w:val="28"/>
        </w:rPr>
        <w:t xml:space="preserve"> не менее чем за 20 дней </w:t>
      </w:r>
      <w:r w:rsidR="00FB0BDA" w:rsidRPr="00FB0BDA">
        <w:rPr>
          <w:sz w:val="28"/>
          <w:szCs w:val="28"/>
        </w:rPr>
        <w:t>до проведения первого аттестационного испытания.</w:t>
      </w:r>
    </w:p>
    <w:p w:rsidR="004D59B6" w:rsidRDefault="00B3170F" w:rsidP="00A52D2B">
      <w:pPr>
        <w:pStyle w:val="a5"/>
        <w:widowControl w:val="0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337DDA">
        <w:rPr>
          <w:sz w:val="28"/>
          <w:szCs w:val="28"/>
        </w:rPr>
        <w:t xml:space="preserve">. </w:t>
      </w:r>
      <w:r w:rsidR="004D59B6" w:rsidRPr="004D59B6">
        <w:rPr>
          <w:sz w:val="28"/>
          <w:szCs w:val="28"/>
        </w:rPr>
        <w:t>При формировании расписания устанавливается перерыв между аттестационными испытаниями продолжительностью не менее 7 календарных дней.</w:t>
      </w:r>
    </w:p>
    <w:p w:rsidR="004F1B92" w:rsidRDefault="00B3170F" w:rsidP="004F1B92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337DDA">
        <w:rPr>
          <w:sz w:val="28"/>
          <w:szCs w:val="28"/>
        </w:rPr>
        <w:t xml:space="preserve">. </w:t>
      </w:r>
      <w:r w:rsidR="004F1B92" w:rsidRPr="004D59B6">
        <w:rPr>
          <w:sz w:val="28"/>
          <w:szCs w:val="28"/>
        </w:rPr>
        <w:t>Обучающимся и лицам, привлекаемым к итоговой аттестации, во время проведения аттестационных испытаний запрещается иметь при себе и использовать средства связи.</w:t>
      </w:r>
    </w:p>
    <w:p w:rsidR="00EC006E" w:rsidRPr="00EC006E" w:rsidRDefault="004F1B92" w:rsidP="004F1B92">
      <w:pPr>
        <w:pStyle w:val="a5"/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61DE">
        <w:rPr>
          <w:sz w:val="28"/>
          <w:szCs w:val="28"/>
        </w:rPr>
        <w:t xml:space="preserve"> </w:t>
      </w:r>
      <w:r w:rsidR="00B3170F">
        <w:rPr>
          <w:sz w:val="28"/>
          <w:szCs w:val="28"/>
        </w:rPr>
        <w:t>4.6</w:t>
      </w:r>
      <w:r w:rsidR="00EC006E" w:rsidRPr="00EC006E">
        <w:rPr>
          <w:sz w:val="28"/>
          <w:szCs w:val="28"/>
        </w:rPr>
        <w:t>.</w:t>
      </w:r>
      <w:r w:rsidR="00CB5C17">
        <w:t xml:space="preserve"> </w:t>
      </w:r>
      <w:r w:rsidR="00CB5C17" w:rsidRPr="00CB5C17">
        <w:rPr>
          <w:sz w:val="28"/>
          <w:szCs w:val="28"/>
        </w:rPr>
        <w:t>Итоговый экзамен проводится по одной или нескольким дисциплинам и (или) модулям образовательной программы, результаты освоения которых имеют определяющее значение для профессиональной деятельности выпускников.</w:t>
      </w:r>
      <w:r w:rsidR="00342392">
        <w:rPr>
          <w:sz w:val="28"/>
          <w:szCs w:val="28"/>
        </w:rPr>
        <w:t xml:space="preserve"> Итоговый экзамен может проводиться по билетам или </w:t>
      </w:r>
      <w:r w:rsidR="00273312">
        <w:rPr>
          <w:sz w:val="28"/>
          <w:szCs w:val="28"/>
        </w:rPr>
        <w:t xml:space="preserve">в форме </w:t>
      </w:r>
      <w:r w:rsidR="00CA7D3D">
        <w:rPr>
          <w:sz w:val="28"/>
          <w:szCs w:val="28"/>
        </w:rPr>
        <w:t>защиты учебно</w:t>
      </w:r>
      <w:r w:rsidR="00273312">
        <w:rPr>
          <w:sz w:val="28"/>
          <w:szCs w:val="28"/>
        </w:rPr>
        <w:t>-методического проекта.</w:t>
      </w:r>
    </w:p>
    <w:p w:rsidR="0053415E" w:rsidRDefault="00EC006E" w:rsidP="00EC006E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EC006E">
        <w:rPr>
          <w:sz w:val="28"/>
          <w:szCs w:val="28"/>
        </w:rPr>
        <w:t xml:space="preserve">        Перед итоговым экзаменом проводится пр</w:t>
      </w:r>
      <w:r>
        <w:rPr>
          <w:sz w:val="28"/>
          <w:szCs w:val="28"/>
        </w:rPr>
        <w:t xml:space="preserve">едэкзаменационная консультация. </w:t>
      </w:r>
    </w:p>
    <w:p w:rsidR="000A6326" w:rsidRDefault="00B3170F" w:rsidP="00086954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E419F0">
        <w:rPr>
          <w:sz w:val="28"/>
          <w:szCs w:val="28"/>
        </w:rPr>
        <w:t>. За 3 календарных дня</w:t>
      </w:r>
      <w:r w:rsidR="000A4A22">
        <w:rPr>
          <w:sz w:val="28"/>
          <w:szCs w:val="28"/>
        </w:rPr>
        <w:t xml:space="preserve"> до даты итогового экзамена в </w:t>
      </w:r>
      <w:r w:rsidR="006B3D7A">
        <w:rPr>
          <w:sz w:val="28"/>
          <w:szCs w:val="28"/>
        </w:rPr>
        <w:t xml:space="preserve">итоговую </w:t>
      </w:r>
      <w:r w:rsidR="000A4A22">
        <w:rPr>
          <w:sz w:val="28"/>
          <w:szCs w:val="28"/>
        </w:rPr>
        <w:t xml:space="preserve">экзаменационную комиссию работниками аспирантуры передается копия приказа о допуске аспирантов </w:t>
      </w:r>
      <w:r w:rsidR="000E574B">
        <w:rPr>
          <w:sz w:val="28"/>
          <w:szCs w:val="28"/>
        </w:rPr>
        <w:t xml:space="preserve">к итоговой аттестации, экзаменационная </w:t>
      </w:r>
      <w:r w:rsidR="000A4A22">
        <w:rPr>
          <w:sz w:val="28"/>
          <w:szCs w:val="28"/>
        </w:rPr>
        <w:t>ведомо</w:t>
      </w:r>
      <w:r w:rsidR="000E574B">
        <w:rPr>
          <w:sz w:val="28"/>
          <w:szCs w:val="28"/>
        </w:rPr>
        <w:t>сть</w:t>
      </w:r>
      <w:r w:rsidR="000A4A22">
        <w:rPr>
          <w:sz w:val="28"/>
          <w:szCs w:val="28"/>
        </w:rPr>
        <w:t xml:space="preserve">, бланки протоколов итогового экзамена, </w:t>
      </w:r>
      <w:r w:rsidR="00A07F7A">
        <w:rPr>
          <w:sz w:val="28"/>
          <w:szCs w:val="28"/>
        </w:rPr>
        <w:t xml:space="preserve">бланки экзаменационных листов, экзаменационные билеты. </w:t>
      </w:r>
    </w:p>
    <w:p w:rsidR="000A4A22" w:rsidRDefault="00A07F7A" w:rsidP="00086954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Экзаменационные бил</w:t>
      </w:r>
      <w:r w:rsidR="00513A78">
        <w:rPr>
          <w:sz w:val="28"/>
          <w:szCs w:val="28"/>
        </w:rPr>
        <w:t>еты обсуждаются на заседании научно-экспертного совета</w:t>
      </w:r>
      <w:r>
        <w:rPr>
          <w:sz w:val="28"/>
          <w:szCs w:val="28"/>
        </w:rPr>
        <w:t xml:space="preserve"> и утверждаются </w:t>
      </w:r>
      <w:r w:rsidR="00776E8E">
        <w:rPr>
          <w:sz w:val="28"/>
          <w:szCs w:val="28"/>
        </w:rPr>
        <w:t xml:space="preserve">заместителем генерального директора - </w:t>
      </w:r>
      <w:r>
        <w:rPr>
          <w:sz w:val="28"/>
          <w:szCs w:val="28"/>
        </w:rPr>
        <w:t>директ</w:t>
      </w:r>
      <w:r w:rsidR="00086954">
        <w:rPr>
          <w:sz w:val="28"/>
          <w:szCs w:val="28"/>
        </w:rPr>
        <w:t>о</w:t>
      </w:r>
      <w:r>
        <w:rPr>
          <w:sz w:val="28"/>
          <w:szCs w:val="28"/>
        </w:rPr>
        <w:t>ром по научной работе.</w:t>
      </w:r>
    </w:p>
    <w:p w:rsidR="00086954" w:rsidRDefault="00B3170F" w:rsidP="00086954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086954">
        <w:rPr>
          <w:sz w:val="28"/>
          <w:szCs w:val="28"/>
        </w:rPr>
        <w:t>. Итоговый экзамен проводится устно, после письменной подготовки (при необходимости). Записи ведутся на экзаменационных листах, которые после ответа аспиранта передаются председателю комиссии.</w:t>
      </w:r>
      <w:r w:rsidR="00342392">
        <w:rPr>
          <w:sz w:val="28"/>
          <w:szCs w:val="28"/>
        </w:rPr>
        <w:t xml:space="preserve"> Устный ответ не может превышать 30 минут. Результаты </w:t>
      </w:r>
      <w:r w:rsidR="006B3D7A">
        <w:rPr>
          <w:sz w:val="28"/>
          <w:szCs w:val="28"/>
        </w:rPr>
        <w:t xml:space="preserve">итогового </w:t>
      </w:r>
      <w:r w:rsidR="00342392">
        <w:rPr>
          <w:sz w:val="28"/>
          <w:szCs w:val="28"/>
        </w:rPr>
        <w:t>экзамена объявляются в день его проведения.</w:t>
      </w:r>
    </w:p>
    <w:p w:rsidR="008C6D7A" w:rsidRDefault="00B3170F" w:rsidP="00EC006E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8C6D7A" w:rsidRPr="008C6D7A">
        <w:rPr>
          <w:sz w:val="28"/>
          <w:szCs w:val="28"/>
        </w:rPr>
        <w:t>. Обучающийся, получивший по результатам итогового экзамена оценку "неудовлетворительно", не допускается к представлению научного доклада об основных результатах подготовленной научно-квали</w:t>
      </w:r>
      <w:r w:rsidR="001A4F26">
        <w:rPr>
          <w:sz w:val="28"/>
          <w:szCs w:val="28"/>
        </w:rPr>
        <w:t xml:space="preserve">фикационной </w:t>
      </w:r>
      <w:r w:rsidR="001A4F26">
        <w:rPr>
          <w:sz w:val="28"/>
          <w:szCs w:val="28"/>
        </w:rPr>
        <w:lastRenderedPageBreak/>
        <w:t>работы</w:t>
      </w:r>
      <w:r w:rsidR="00F26764">
        <w:rPr>
          <w:sz w:val="28"/>
          <w:szCs w:val="28"/>
        </w:rPr>
        <w:t xml:space="preserve"> </w:t>
      </w:r>
      <w:r w:rsidR="00F26764" w:rsidRPr="00513A78">
        <w:rPr>
          <w:sz w:val="28"/>
          <w:szCs w:val="28"/>
        </w:rPr>
        <w:t>(диссертации)</w:t>
      </w:r>
      <w:r w:rsidR="008C6D7A" w:rsidRPr="00513A78">
        <w:rPr>
          <w:sz w:val="28"/>
          <w:szCs w:val="28"/>
        </w:rPr>
        <w:t>.</w:t>
      </w:r>
      <w:r w:rsidR="00E60AEE">
        <w:rPr>
          <w:sz w:val="28"/>
          <w:szCs w:val="28"/>
        </w:rPr>
        <w:t xml:space="preserve"> </w:t>
      </w:r>
    </w:p>
    <w:p w:rsidR="000A3AB9" w:rsidRDefault="00B3170F" w:rsidP="009D7BFC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CA481B">
        <w:rPr>
          <w:sz w:val="28"/>
          <w:szCs w:val="28"/>
        </w:rPr>
        <w:t xml:space="preserve">. </w:t>
      </w:r>
      <w:r w:rsidR="00AB7662">
        <w:rPr>
          <w:sz w:val="28"/>
          <w:szCs w:val="28"/>
        </w:rPr>
        <w:t>Представление научного</w:t>
      </w:r>
      <w:r w:rsidR="00CA481B" w:rsidRPr="00CA481B">
        <w:rPr>
          <w:sz w:val="28"/>
          <w:szCs w:val="28"/>
        </w:rPr>
        <w:t xml:space="preserve"> доклад</w:t>
      </w:r>
      <w:r w:rsidR="00AB7662">
        <w:rPr>
          <w:sz w:val="28"/>
          <w:szCs w:val="28"/>
        </w:rPr>
        <w:t>а</w:t>
      </w:r>
      <w:r w:rsidR="00720FE1">
        <w:rPr>
          <w:sz w:val="28"/>
          <w:szCs w:val="28"/>
        </w:rPr>
        <w:t xml:space="preserve"> </w:t>
      </w:r>
      <w:r w:rsidR="000F193C" w:rsidRPr="00CA481B">
        <w:rPr>
          <w:sz w:val="28"/>
          <w:szCs w:val="28"/>
        </w:rPr>
        <w:t>является</w:t>
      </w:r>
      <w:r w:rsidR="00630971" w:rsidRPr="00630971">
        <w:rPr>
          <w:sz w:val="28"/>
          <w:szCs w:val="28"/>
        </w:rPr>
        <w:t xml:space="preserve"> заключ</w:t>
      </w:r>
      <w:r w:rsidR="00630971">
        <w:rPr>
          <w:sz w:val="28"/>
          <w:szCs w:val="28"/>
        </w:rPr>
        <w:t xml:space="preserve">ительным этапом </w:t>
      </w:r>
      <w:r w:rsidR="000A3AB9">
        <w:rPr>
          <w:sz w:val="28"/>
          <w:szCs w:val="28"/>
        </w:rPr>
        <w:t xml:space="preserve">итоговой аттестации. </w:t>
      </w:r>
      <w:r w:rsidR="000A3AB9" w:rsidRPr="000A3AB9">
        <w:rPr>
          <w:sz w:val="28"/>
          <w:szCs w:val="28"/>
        </w:rPr>
        <w:t xml:space="preserve">В ходе </w:t>
      </w:r>
      <w:r w:rsidR="006571F4">
        <w:rPr>
          <w:sz w:val="28"/>
          <w:szCs w:val="28"/>
        </w:rPr>
        <w:t xml:space="preserve">представления </w:t>
      </w:r>
      <w:r w:rsidR="009D7BFC">
        <w:rPr>
          <w:sz w:val="28"/>
          <w:szCs w:val="28"/>
        </w:rPr>
        <w:t xml:space="preserve">научного доклада проверяется </w:t>
      </w:r>
      <w:proofErr w:type="spellStart"/>
      <w:r w:rsidR="000A3AB9" w:rsidRPr="000A3AB9">
        <w:rPr>
          <w:sz w:val="28"/>
          <w:szCs w:val="28"/>
        </w:rPr>
        <w:t>сформированность</w:t>
      </w:r>
      <w:proofErr w:type="spellEnd"/>
      <w:r w:rsidR="000A3AB9" w:rsidRPr="000A3AB9">
        <w:rPr>
          <w:sz w:val="28"/>
          <w:szCs w:val="28"/>
        </w:rPr>
        <w:t xml:space="preserve"> компетен</w:t>
      </w:r>
      <w:r w:rsidR="009D7BFC">
        <w:rPr>
          <w:sz w:val="28"/>
          <w:szCs w:val="28"/>
        </w:rPr>
        <w:t xml:space="preserve">ций, необходимых для выполнения </w:t>
      </w:r>
      <w:r w:rsidR="000A3AB9" w:rsidRPr="000A3AB9">
        <w:rPr>
          <w:sz w:val="28"/>
          <w:szCs w:val="28"/>
        </w:rPr>
        <w:t>выпускником научно-исследовательского вида деятельности.</w:t>
      </w:r>
    </w:p>
    <w:p w:rsidR="000F193C" w:rsidRDefault="00CA481B" w:rsidP="0086246B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CA481B">
        <w:rPr>
          <w:sz w:val="28"/>
          <w:szCs w:val="28"/>
        </w:rPr>
        <w:t xml:space="preserve"> </w:t>
      </w:r>
      <w:r w:rsidR="000F193C" w:rsidRPr="000F193C">
        <w:rPr>
          <w:sz w:val="28"/>
          <w:szCs w:val="28"/>
        </w:rPr>
        <w:t xml:space="preserve">Научный </w:t>
      </w:r>
      <w:r w:rsidR="00BC4118" w:rsidRPr="000F193C">
        <w:rPr>
          <w:sz w:val="28"/>
          <w:szCs w:val="28"/>
        </w:rPr>
        <w:t xml:space="preserve">доклад </w:t>
      </w:r>
      <w:r w:rsidR="00BC4118">
        <w:rPr>
          <w:sz w:val="28"/>
          <w:szCs w:val="28"/>
        </w:rPr>
        <w:t>представляет</w:t>
      </w:r>
      <w:r w:rsidR="000F193C" w:rsidRPr="000F193C">
        <w:rPr>
          <w:sz w:val="28"/>
          <w:szCs w:val="28"/>
        </w:rPr>
        <w:t xml:space="preserve"> собой изложение аспирантом основных идей и выводов диссертац</w:t>
      </w:r>
      <w:r w:rsidR="00B534B6">
        <w:rPr>
          <w:sz w:val="28"/>
          <w:szCs w:val="28"/>
        </w:rPr>
        <w:t>ии, в котором он показывает личный</w:t>
      </w:r>
      <w:r w:rsidR="000F193C" w:rsidRPr="000F193C">
        <w:rPr>
          <w:sz w:val="28"/>
          <w:szCs w:val="28"/>
        </w:rPr>
        <w:t xml:space="preserve"> вклад в проведенное исследование, степень новизны и практическую значимость приведенных результатов исследований. </w:t>
      </w:r>
      <w:r w:rsidR="00BC4118">
        <w:rPr>
          <w:sz w:val="28"/>
          <w:szCs w:val="28"/>
        </w:rPr>
        <w:t xml:space="preserve">Объем текста </w:t>
      </w:r>
      <w:r w:rsidR="000F193C" w:rsidRPr="000F193C">
        <w:rPr>
          <w:sz w:val="28"/>
          <w:szCs w:val="28"/>
        </w:rPr>
        <w:t xml:space="preserve">научного </w:t>
      </w:r>
      <w:r w:rsidR="0029092D" w:rsidRPr="000F193C">
        <w:rPr>
          <w:sz w:val="28"/>
          <w:szCs w:val="28"/>
        </w:rPr>
        <w:t>доклада</w:t>
      </w:r>
      <w:r w:rsidR="0029092D">
        <w:rPr>
          <w:sz w:val="28"/>
          <w:szCs w:val="28"/>
        </w:rPr>
        <w:t xml:space="preserve"> до</w:t>
      </w:r>
      <w:r w:rsidR="0086246B">
        <w:rPr>
          <w:sz w:val="28"/>
          <w:szCs w:val="28"/>
        </w:rPr>
        <w:t xml:space="preserve"> 1 авторского листа.</w:t>
      </w:r>
      <w:r w:rsidR="000F193C" w:rsidRPr="000F193C">
        <w:rPr>
          <w:sz w:val="28"/>
          <w:szCs w:val="28"/>
        </w:rPr>
        <w:t xml:space="preserve"> </w:t>
      </w:r>
    </w:p>
    <w:p w:rsidR="00342392" w:rsidRDefault="00B3170F" w:rsidP="0086246B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342392">
        <w:rPr>
          <w:sz w:val="28"/>
          <w:szCs w:val="28"/>
        </w:rPr>
        <w:t xml:space="preserve">. Порядок подготовки научного доклада включает: </w:t>
      </w:r>
    </w:p>
    <w:p w:rsidR="0037762C" w:rsidRDefault="0037762C" w:rsidP="0086246B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написание доклада в соответствии с требованиями программы итоговой аттестации;</w:t>
      </w:r>
    </w:p>
    <w:p w:rsidR="0037762C" w:rsidRDefault="0037762C" w:rsidP="0086246B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предварительное, в период последней промежуточной аттестации</w:t>
      </w:r>
      <w:r w:rsidR="00587976">
        <w:rPr>
          <w:sz w:val="28"/>
          <w:szCs w:val="28"/>
        </w:rPr>
        <w:t>,</w:t>
      </w:r>
      <w:r>
        <w:rPr>
          <w:sz w:val="28"/>
          <w:szCs w:val="28"/>
        </w:rPr>
        <w:t xml:space="preserve"> заслушивание научного доклада на </w:t>
      </w:r>
      <w:r w:rsidR="00951D03">
        <w:rPr>
          <w:sz w:val="28"/>
          <w:szCs w:val="28"/>
        </w:rPr>
        <w:t xml:space="preserve">совместном заседании научно-технического совета </w:t>
      </w:r>
      <w:r>
        <w:rPr>
          <w:sz w:val="28"/>
          <w:szCs w:val="28"/>
        </w:rPr>
        <w:t>структурного подразделения</w:t>
      </w:r>
      <w:r w:rsidR="00951D03">
        <w:rPr>
          <w:sz w:val="28"/>
          <w:szCs w:val="28"/>
        </w:rPr>
        <w:t xml:space="preserve"> и </w:t>
      </w:r>
      <w:r w:rsidR="00951D03" w:rsidRPr="00951D03">
        <w:rPr>
          <w:sz w:val="28"/>
          <w:szCs w:val="28"/>
        </w:rPr>
        <w:t>научно-экспертного совета Общества</w:t>
      </w:r>
      <w:r w:rsidR="00951D03">
        <w:rPr>
          <w:sz w:val="28"/>
          <w:szCs w:val="28"/>
        </w:rPr>
        <w:t>;</w:t>
      </w:r>
    </w:p>
    <w:p w:rsidR="0037762C" w:rsidRDefault="0037762C" w:rsidP="0086246B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исправление ошибок и замечаний в период до передачи окончательного варианта научного доклада научному руководителю для получения отзыва и рец</w:t>
      </w:r>
      <w:r w:rsidR="00520FCF">
        <w:rPr>
          <w:sz w:val="28"/>
          <w:szCs w:val="28"/>
        </w:rPr>
        <w:t>ензентам для получения рецензий.</w:t>
      </w:r>
    </w:p>
    <w:p w:rsidR="0037762C" w:rsidRDefault="00B3170F" w:rsidP="0086246B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37762C">
        <w:rPr>
          <w:sz w:val="28"/>
          <w:szCs w:val="28"/>
        </w:rPr>
        <w:t>. Требования к научному докла</w:t>
      </w:r>
      <w:r w:rsidR="009B0E16">
        <w:rPr>
          <w:sz w:val="28"/>
          <w:szCs w:val="28"/>
        </w:rPr>
        <w:t>ду (структура,</w:t>
      </w:r>
      <w:r w:rsidR="0037762C">
        <w:rPr>
          <w:sz w:val="28"/>
          <w:szCs w:val="28"/>
        </w:rPr>
        <w:t xml:space="preserve"> правила оформления) и критерии его оценки устанавливаются программо</w:t>
      </w:r>
      <w:r w:rsidR="00123920">
        <w:rPr>
          <w:sz w:val="28"/>
          <w:szCs w:val="28"/>
        </w:rPr>
        <w:t xml:space="preserve">й итоговой аттестации. </w:t>
      </w:r>
    </w:p>
    <w:p w:rsidR="00060270" w:rsidRPr="00F53384" w:rsidRDefault="00B3170F" w:rsidP="00A44212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955E4E">
        <w:rPr>
          <w:sz w:val="28"/>
          <w:szCs w:val="28"/>
        </w:rPr>
        <w:t xml:space="preserve">. </w:t>
      </w:r>
      <w:r w:rsidR="00F64A5A">
        <w:rPr>
          <w:sz w:val="28"/>
          <w:szCs w:val="28"/>
        </w:rPr>
        <w:t xml:space="preserve"> В срок не позднее 10 дней до даты представления научного</w:t>
      </w:r>
      <w:r w:rsidR="00955E4E" w:rsidRPr="00955E4E">
        <w:rPr>
          <w:sz w:val="28"/>
          <w:szCs w:val="28"/>
        </w:rPr>
        <w:t xml:space="preserve"> докла</w:t>
      </w:r>
      <w:r w:rsidR="00593EAF">
        <w:rPr>
          <w:sz w:val="28"/>
          <w:szCs w:val="28"/>
        </w:rPr>
        <w:t>д</w:t>
      </w:r>
      <w:r w:rsidR="00F64A5A">
        <w:rPr>
          <w:sz w:val="28"/>
          <w:szCs w:val="28"/>
        </w:rPr>
        <w:t>а</w:t>
      </w:r>
      <w:r w:rsidR="00593EAF">
        <w:rPr>
          <w:sz w:val="28"/>
          <w:szCs w:val="28"/>
        </w:rPr>
        <w:t xml:space="preserve"> </w:t>
      </w:r>
      <w:r w:rsidR="00467F43">
        <w:rPr>
          <w:sz w:val="28"/>
          <w:szCs w:val="28"/>
        </w:rPr>
        <w:t>научный</w:t>
      </w:r>
      <w:r w:rsidR="00955E4E" w:rsidRPr="00955E4E">
        <w:rPr>
          <w:sz w:val="28"/>
          <w:szCs w:val="28"/>
        </w:rPr>
        <w:t xml:space="preserve"> руководител</w:t>
      </w:r>
      <w:r w:rsidR="00467F43">
        <w:rPr>
          <w:sz w:val="28"/>
          <w:szCs w:val="28"/>
        </w:rPr>
        <w:t>ь аспиранта дает письменный отзыв</w:t>
      </w:r>
      <w:r w:rsidR="008865D5">
        <w:rPr>
          <w:sz w:val="28"/>
          <w:szCs w:val="28"/>
        </w:rPr>
        <w:t xml:space="preserve"> </w:t>
      </w:r>
      <w:r w:rsidR="00467F43" w:rsidRPr="00D81656">
        <w:rPr>
          <w:sz w:val="28"/>
          <w:szCs w:val="28"/>
        </w:rPr>
        <w:t xml:space="preserve">(Приложение № </w:t>
      </w:r>
      <w:r w:rsidR="00D81656" w:rsidRPr="00D81656">
        <w:rPr>
          <w:sz w:val="28"/>
          <w:szCs w:val="28"/>
        </w:rPr>
        <w:t>5</w:t>
      </w:r>
      <w:r w:rsidR="00467F43" w:rsidRPr="00D81656">
        <w:rPr>
          <w:sz w:val="28"/>
          <w:szCs w:val="28"/>
        </w:rPr>
        <w:t xml:space="preserve"> </w:t>
      </w:r>
      <w:r w:rsidR="004C6080" w:rsidRPr="00D81656">
        <w:rPr>
          <w:sz w:val="28"/>
          <w:szCs w:val="28"/>
        </w:rPr>
        <w:t>настоящему Порядку</w:t>
      </w:r>
      <w:r w:rsidR="000D61B8" w:rsidRPr="00D81656">
        <w:rPr>
          <w:sz w:val="28"/>
          <w:szCs w:val="28"/>
        </w:rPr>
        <w:t xml:space="preserve">), </w:t>
      </w:r>
      <w:r w:rsidR="000D61B8" w:rsidRPr="000D61B8">
        <w:rPr>
          <w:sz w:val="28"/>
          <w:szCs w:val="28"/>
        </w:rPr>
        <w:t xml:space="preserve">в котором отражается в том числе объем заимствования, выявленный </w:t>
      </w:r>
      <w:r w:rsidR="00467F43">
        <w:rPr>
          <w:sz w:val="28"/>
          <w:szCs w:val="28"/>
        </w:rPr>
        <w:t>в тексте научного доклада</w:t>
      </w:r>
      <w:r w:rsidR="000D61B8" w:rsidRPr="000D61B8">
        <w:rPr>
          <w:sz w:val="28"/>
          <w:szCs w:val="28"/>
        </w:rPr>
        <w:t>.</w:t>
      </w:r>
      <w:r w:rsidR="00C03F16" w:rsidRPr="00C03F16">
        <w:t xml:space="preserve"> </w:t>
      </w:r>
      <w:r w:rsidR="00C03F16" w:rsidRPr="00F53384">
        <w:rPr>
          <w:sz w:val="28"/>
          <w:szCs w:val="28"/>
        </w:rPr>
        <w:t>Решение об установлении приемлемого объема оригинальности текста принимает НЭС Общества.</w:t>
      </w:r>
      <w:r w:rsidR="00F53384" w:rsidRPr="00F53384">
        <w:rPr>
          <w:sz w:val="28"/>
          <w:szCs w:val="28"/>
        </w:rPr>
        <w:t xml:space="preserve"> </w:t>
      </w:r>
    </w:p>
    <w:p w:rsidR="00D31BD4" w:rsidRDefault="000C25E1" w:rsidP="00A44212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3170F">
        <w:rPr>
          <w:sz w:val="28"/>
          <w:szCs w:val="28"/>
        </w:rPr>
        <w:t>1</w:t>
      </w:r>
      <w:r>
        <w:rPr>
          <w:sz w:val="28"/>
          <w:szCs w:val="28"/>
        </w:rPr>
        <w:t xml:space="preserve">4. </w:t>
      </w:r>
      <w:r w:rsidR="00D31BD4">
        <w:rPr>
          <w:sz w:val="28"/>
          <w:szCs w:val="28"/>
        </w:rPr>
        <w:t xml:space="preserve">Научный доклад </w:t>
      </w:r>
      <w:r w:rsidR="00D31BD4" w:rsidRPr="00D31BD4">
        <w:rPr>
          <w:sz w:val="28"/>
          <w:szCs w:val="28"/>
        </w:rPr>
        <w:t>аспиранта подлежит внутреннему и/или внешнему рецензировани</w:t>
      </w:r>
      <w:r w:rsidR="00D31BD4">
        <w:rPr>
          <w:sz w:val="28"/>
          <w:szCs w:val="28"/>
        </w:rPr>
        <w:t>ю ведущими специалистами в соот</w:t>
      </w:r>
      <w:r w:rsidR="00D31BD4" w:rsidRPr="00D31BD4">
        <w:rPr>
          <w:sz w:val="28"/>
          <w:szCs w:val="28"/>
        </w:rPr>
        <w:t>ветствующей профессиональной области. В ка</w:t>
      </w:r>
      <w:r w:rsidR="00D31BD4">
        <w:rPr>
          <w:sz w:val="28"/>
          <w:szCs w:val="28"/>
        </w:rPr>
        <w:t xml:space="preserve">честве рецензентов выступают </w:t>
      </w:r>
      <w:r w:rsidR="00D31BD4" w:rsidRPr="00D31BD4">
        <w:rPr>
          <w:sz w:val="28"/>
          <w:szCs w:val="28"/>
        </w:rPr>
        <w:t xml:space="preserve">научные сотрудники, </w:t>
      </w:r>
      <w:r w:rsidR="00A63876" w:rsidRPr="00A63876">
        <w:rPr>
          <w:sz w:val="28"/>
          <w:szCs w:val="28"/>
        </w:rPr>
        <w:t xml:space="preserve">ведущие преподаватели, </w:t>
      </w:r>
      <w:r w:rsidR="00A63876">
        <w:rPr>
          <w:sz w:val="28"/>
          <w:szCs w:val="28"/>
        </w:rPr>
        <w:t>ученые и прочие лица, профессио</w:t>
      </w:r>
      <w:r w:rsidR="00D31BD4" w:rsidRPr="00D31BD4">
        <w:rPr>
          <w:sz w:val="28"/>
          <w:szCs w:val="28"/>
        </w:rPr>
        <w:t>нальная деятельность которых соответствует тематике научно-квалификационной работы. Внешними рецензентами считаются п</w:t>
      </w:r>
      <w:r w:rsidR="00D31BD4">
        <w:rPr>
          <w:sz w:val="28"/>
          <w:szCs w:val="28"/>
        </w:rPr>
        <w:t>редставители сторонних организа</w:t>
      </w:r>
      <w:r w:rsidR="00D31BD4" w:rsidRPr="00D31BD4">
        <w:rPr>
          <w:sz w:val="28"/>
          <w:szCs w:val="28"/>
        </w:rPr>
        <w:t xml:space="preserve">ций. </w:t>
      </w:r>
      <w:r w:rsidR="00A63876">
        <w:rPr>
          <w:sz w:val="28"/>
          <w:szCs w:val="28"/>
        </w:rPr>
        <w:t xml:space="preserve"> </w:t>
      </w:r>
    </w:p>
    <w:p w:rsidR="004E3270" w:rsidRDefault="00D31BD4" w:rsidP="00A44212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D31BD4">
        <w:rPr>
          <w:sz w:val="28"/>
          <w:szCs w:val="28"/>
        </w:rPr>
        <w:t>В случае, если тематика научно-квалификационной работы (диссертации) имеет сложный и разносторонний характер, он</w:t>
      </w:r>
      <w:r w:rsidR="00A63876">
        <w:rPr>
          <w:sz w:val="28"/>
          <w:szCs w:val="28"/>
        </w:rPr>
        <w:t>а направляется нескольким рецен</w:t>
      </w:r>
      <w:r w:rsidRPr="00D31BD4">
        <w:rPr>
          <w:sz w:val="28"/>
          <w:szCs w:val="28"/>
        </w:rPr>
        <w:t>зентам.</w:t>
      </w:r>
      <w:r w:rsidR="00A63876">
        <w:rPr>
          <w:sz w:val="28"/>
          <w:szCs w:val="28"/>
        </w:rPr>
        <w:t xml:space="preserve"> </w:t>
      </w:r>
      <w:r w:rsidR="00CC4CC7">
        <w:rPr>
          <w:sz w:val="28"/>
          <w:szCs w:val="28"/>
        </w:rPr>
        <w:t>Рецензенты в срок не позднее 10 дне</w:t>
      </w:r>
      <w:r w:rsidR="00A63876">
        <w:rPr>
          <w:sz w:val="28"/>
          <w:szCs w:val="28"/>
        </w:rPr>
        <w:t>й</w:t>
      </w:r>
      <w:r w:rsidR="00CC4CC7">
        <w:rPr>
          <w:sz w:val="28"/>
          <w:szCs w:val="28"/>
        </w:rPr>
        <w:t xml:space="preserve"> до даты представления научного доклада, проводят анализ и представляют письменные рецензии на указанный доклад </w:t>
      </w:r>
      <w:r w:rsidR="00E574D4" w:rsidRPr="00E574D4">
        <w:rPr>
          <w:sz w:val="28"/>
          <w:szCs w:val="28"/>
        </w:rPr>
        <w:t>(Приложение № 6</w:t>
      </w:r>
      <w:r w:rsidR="00CC4CC7" w:rsidRPr="00E574D4">
        <w:rPr>
          <w:sz w:val="28"/>
          <w:szCs w:val="28"/>
        </w:rPr>
        <w:t xml:space="preserve"> к настоящему Порядку).</w:t>
      </w:r>
      <w:r w:rsidR="009F2503">
        <w:rPr>
          <w:sz w:val="28"/>
          <w:szCs w:val="28"/>
        </w:rPr>
        <w:t xml:space="preserve"> Внешние рецензии заверяются </w:t>
      </w:r>
      <w:r w:rsidR="00CA08C6">
        <w:rPr>
          <w:sz w:val="28"/>
          <w:szCs w:val="28"/>
        </w:rPr>
        <w:t>в порядке, установленном в организации, где работает рецензент.</w:t>
      </w:r>
    </w:p>
    <w:p w:rsidR="002845B6" w:rsidRDefault="001229E1" w:rsidP="00A44212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845B6">
        <w:rPr>
          <w:sz w:val="28"/>
          <w:szCs w:val="28"/>
        </w:rPr>
        <w:t xml:space="preserve">ецензенты не должны быть членами </w:t>
      </w:r>
      <w:r w:rsidR="00476A06">
        <w:rPr>
          <w:sz w:val="28"/>
          <w:szCs w:val="28"/>
        </w:rPr>
        <w:t xml:space="preserve">итоговой </w:t>
      </w:r>
      <w:r w:rsidR="002845B6">
        <w:rPr>
          <w:sz w:val="28"/>
          <w:szCs w:val="28"/>
        </w:rPr>
        <w:t xml:space="preserve">экзаменационной комиссии, </w:t>
      </w:r>
      <w:r w:rsidR="00CF5892">
        <w:rPr>
          <w:sz w:val="28"/>
          <w:szCs w:val="28"/>
        </w:rPr>
        <w:t xml:space="preserve">в которую передается рецензируемый научный доклад, а также </w:t>
      </w:r>
      <w:r w:rsidR="00CF5892">
        <w:rPr>
          <w:sz w:val="28"/>
          <w:szCs w:val="28"/>
        </w:rPr>
        <w:lastRenderedPageBreak/>
        <w:t>членами апелляционной комиссии.</w:t>
      </w:r>
    </w:p>
    <w:p w:rsidR="00A97CFD" w:rsidRDefault="00B3170F" w:rsidP="00A44212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="00A97CFD">
        <w:rPr>
          <w:sz w:val="28"/>
          <w:szCs w:val="28"/>
        </w:rPr>
        <w:t>. Аспирант знакомится с отзывами и рецензиями не позднее, чем за 5 дней до представления научного доклада.</w:t>
      </w:r>
    </w:p>
    <w:p w:rsidR="00725AB9" w:rsidRDefault="00B3170F" w:rsidP="00A44212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4.16</w:t>
      </w:r>
      <w:r w:rsidR="00725AB9">
        <w:rPr>
          <w:sz w:val="28"/>
          <w:szCs w:val="28"/>
        </w:rPr>
        <w:t>. Не поздн</w:t>
      </w:r>
      <w:r w:rsidR="000230F9">
        <w:rPr>
          <w:sz w:val="28"/>
          <w:szCs w:val="28"/>
        </w:rPr>
        <w:t>ее, чем за 3 дня</w:t>
      </w:r>
      <w:r w:rsidR="00725AB9">
        <w:rPr>
          <w:sz w:val="28"/>
          <w:szCs w:val="28"/>
        </w:rPr>
        <w:t xml:space="preserve"> до представления научного доклада, в</w:t>
      </w:r>
      <w:r w:rsidR="006F7881">
        <w:rPr>
          <w:sz w:val="28"/>
          <w:szCs w:val="28"/>
        </w:rPr>
        <w:t xml:space="preserve"> </w:t>
      </w:r>
      <w:r w:rsidR="00476A06">
        <w:rPr>
          <w:sz w:val="28"/>
          <w:szCs w:val="28"/>
        </w:rPr>
        <w:t xml:space="preserve">итоговую </w:t>
      </w:r>
      <w:r w:rsidR="00725AB9">
        <w:rPr>
          <w:sz w:val="28"/>
          <w:szCs w:val="28"/>
        </w:rPr>
        <w:t>экзаменационную комиссию передаются:</w:t>
      </w:r>
    </w:p>
    <w:p w:rsidR="00725AB9" w:rsidRDefault="00725AB9" w:rsidP="00A44212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7270">
        <w:rPr>
          <w:sz w:val="28"/>
          <w:szCs w:val="28"/>
        </w:rPr>
        <w:t xml:space="preserve"> работниками аспирантуры – копии протоколов</w:t>
      </w:r>
      <w:r w:rsidR="00F77B3B">
        <w:rPr>
          <w:sz w:val="28"/>
          <w:szCs w:val="28"/>
        </w:rPr>
        <w:t xml:space="preserve"> сдачи итогового экзамена</w:t>
      </w:r>
      <w:r w:rsidR="009B7270">
        <w:rPr>
          <w:sz w:val="28"/>
          <w:szCs w:val="28"/>
        </w:rPr>
        <w:t xml:space="preserve">, </w:t>
      </w:r>
      <w:r>
        <w:rPr>
          <w:sz w:val="28"/>
          <w:szCs w:val="28"/>
        </w:rPr>
        <w:t>блан</w:t>
      </w:r>
      <w:r w:rsidR="009B7270">
        <w:rPr>
          <w:sz w:val="28"/>
          <w:szCs w:val="28"/>
        </w:rPr>
        <w:t>ки протоколов</w:t>
      </w:r>
      <w:r>
        <w:rPr>
          <w:sz w:val="28"/>
          <w:szCs w:val="28"/>
        </w:rPr>
        <w:t xml:space="preserve"> представления научного доклада</w:t>
      </w:r>
      <w:r w:rsidR="00F77B3B">
        <w:rPr>
          <w:sz w:val="28"/>
          <w:szCs w:val="28"/>
        </w:rPr>
        <w:t>, экзаменационная ведомость</w:t>
      </w:r>
      <w:r>
        <w:rPr>
          <w:sz w:val="28"/>
          <w:szCs w:val="28"/>
        </w:rPr>
        <w:t>;</w:t>
      </w:r>
    </w:p>
    <w:p w:rsidR="00725AB9" w:rsidRDefault="00725AB9" w:rsidP="00A44212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52F3">
        <w:rPr>
          <w:sz w:val="28"/>
          <w:szCs w:val="28"/>
        </w:rPr>
        <w:t>аспирантом – научный доклад</w:t>
      </w:r>
      <w:r w:rsidR="003F394D" w:rsidRPr="003F394D">
        <w:t xml:space="preserve"> </w:t>
      </w:r>
      <w:r w:rsidR="00A83926">
        <w:rPr>
          <w:sz w:val="28"/>
          <w:szCs w:val="28"/>
        </w:rPr>
        <w:t xml:space="preserve">в печатном и </w:t>
      </w:r>
      <w:r w:rsidR="003F394D" w:rsidRPr="003F394D">
        <w:rPr>
          <w:sz w:val="28"/>
          <w:szCs w:val="28"/>
        </w:rPr>
        <w:t>эл</w:t>
      </w:r>
      <w:r w:rsidR="00F53384">
        <w:rPr>
          <w:sz w:val="28"/>
          <w:szCs w:val="28"/>
        </w:rPr>
        <w:t>ектронном виде (</w:t>
      </w:r>
      <w:r w:rsidR="00011E63" w:rsidRPr="00F53384">
        <w:rPr>
          <w:sz w:val="28"/>
          <w:szCs w:val="28"/>
        </w:rPr>
        <w:t>на электронном носителе</w:t>
      </w:r>
      <w:r w:rsidR="003F394D" w:rsidRPr="00F53384">
        <w:rPr>
          <w:sz w:val="28"/>
          <w:szCs w:val="28"/>
        </w:rPr>
        <w:t>)</w:t>
      </w:r>
      <w:r w:rsidR="001E52F3">
        <w:rPr>
          <w:sz w:val="28"/>
          <w:szCs w:val="28"/>
        </w:rPr>
        <w:t>, отзыв научного руководителя, рецензии.</w:t>
      </w:r>
    </w:p>
    <w:p w:rsidR="00794DA3" w:rsidRDefault="00B3170F" w:rsidP="00A44212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4.17</w:t>
      </w:r>
      <w:r w:rsidR="00794DA3">
        <w:rPr>
          <w:sz w:val="28"/>
          <w:szCs w:val="28"/>
        </w:rPr>
        <w:t>. Процедура защиты научного доклада включает в себя</w:t>
      </w:r>
      <w:r w:rsidR="00663CF5">
        <w:rPr>
          <w:sz w:val="28"/>
          <w:szCs w:val="28"/>
        </w:rPr>
        <w:t>:</w:t>
      </w:r>
      <w:r w:rsidR="00794DA3" w:rsidRPr="00794DA3">
        <w:rPr>
          <w:sz w:val="28"/>
          <w:szCs w:val="28"/>
        </w:rPr>
        <w:t xml:space="preserve"> </w:t>
      </w:r>
    </w:p>
    <w:p w:rsidR="00794DA3" w:rsidRDefault="00794DA3" w:rsidP="00A44212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открытие заседания </w:t>
      </w:r>
      <w:r w:rsidR="00476A06">
        <w:rPr>
          <w:sz w:val="28"/>
          <w:szCs w:val="28"/>
        </w:rPr>
        <w:t xml:space="preserve">председателем итоговой </w:t>
      </w:r>
      <w:r>
        <w:rPr>
          <w:sz w:val="28"/>
          <w:szCs w:val="28"/>
        </w:rPr>
        <w:t>экзамен</w:t>
      </w:r>
      <w:r w:rsidR="00476A06">
        <w:rPr>
          <w:sz w:val="28"/>
          <w:szCs w:val="28"/>
        </w:rPr>
        <w:t>ационной комиссии</w:t>
      </w:r>
      <w:r>
        <w:rPr>
          <w:sz w:val="28"/>
          <w:szCs w:val="28"/>
        </w:rPr>
        <w:t>;</w:t>
      </w:r>
    </w:p>
    <w:p w:rsidR="00794DA3" w:rsidRDefault="00794DA3" w:rsidP="00794DA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</w:t>
      </w:r>
      <w:r w:rsidR="00476A06"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>аспиранта и темы научно-квалификационной работы, по результатам которой был выполн</w:t>
      </w:r>
      <w:r w:rsidR="00476A06">
        <w:rPr>
          <w:sz w:val="28"/>
          <w:szCs w:val="28"/>
        </w:rPr>
        <w:t>ен научный доклад</w:t>
      </w:r>
      <w:r>
        <w:rPr>
          <w:sz w:val="28"/>
          <w:szCs w:val="28"/>
        </w:rPr>
        <w:t>;</w:t>
      </w:r>
    </w:p>
    <w:p w:rsidR="00794DA3" w:rsidRDefault="00794DA3" w:rsidP="00794DA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доклад аспиранта;</w:t>
      </w:r>
    </w:p>
    <w:p w:rsidR="00794DA3" w:rsidRDefault="00794DA3" w:rsidP="00794DA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вопросы</w:t>
      </w:r>
      <w:r w:rsidR="005D3E59">
        <w:rPr>
          <w:sz w:val="28"/>
          <w:szCs w:val="28"/>
        </w:rPr>
        <w:t xml:space="preserve"> по докладу членов </w:t>
      </w:r>
      <w:r w:rsidR="00476A06">
        <w:rPr>
          <w:sz w:val="28"/>
          <w:szCs w:val="28"/>
        </w:rPr>
        <w:t xml:space="preserve">итоговой экзаменационной </w:t>
      </w:r>
      <w:r w:rsidR="005D3E59">
        <w:rPr>
          <w:sz w:val="28"/>
          <w:szCs w:val="28"/>
        </w:rPr>
        <w:t>комиссии;</w:t>
      </w:r>
    </w:p>
    <w:p w:rsidR="005D3E59" w:rsidRDefault="00476A06" w:rsidP="00794DA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3E59">
        <w:rPr>
          <w:sz w:val="28"/>
          <w:szCs w:val="28"/>
        </w:rPr>
        <w:t>отзыв научного руководителя</w:t>
      </w:r>
      <w:r>
        <w:rPr>
          <w:sz w:val="28"/>
          <w:szCs w:val="28"/>
        </w:rPr>
        <w:t xml:space="preserve"> (заслушивается)</w:t>
      </w:r>
      <w:r w:rsidR="005D3E59">
        <w:rPr>
          <w:sz w:val="28"/>
          <w:szCs w:val="28"/>
        </w:rPr>
        <w:t>;</w:t>
      </w:r>
    </w:p>
    <w:p w:rsidR="005D3E59" w:rsidRDefault="00476A06" w:rsidP="00794DA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рецензии (заслушиваю</w:t>
      </w:r>
      <w:r w:rsidRPr="00476A06">
        <w:rPr>
          <w:sz w:val="28"/>
          <w:szCs w:val="28"/>
        </w:rPr>
        <w:t>тся);</w:t>
      </w:r>
    </w:p>
    <w:p w:rsidR="006F6BFA" w:rsidRDefault="006F6BFA" w:rsidP="005D3E59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дискуссия, которая включает как вопросы аспиранту, так и представление точки зрения членов </w:t>
      </w:r>
      <w:r w:rsidR="00476A06">
        <w:rPr>
          <w:sz w:val="28"/>
          <w:szCs w:val="28"/>
        </w:rPr>
        <w:t xml:space="preserve">итоговой </w:t>
      </w:r>
      <w:r>
        <w:rPr>
          <w:sz w:val="28"/>
          <w:szCs w:val="28"/>
        </w:rPr>
        <w:t>экзаменационной комиссии по сути проведенного исследования.</w:t>
      </w:r>
    </w:p>
    <w:p w:rsidR="006F6BFA" w:rsidRDefault="006F6BFA" w:rsidP="006F6BFA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Время, отводимое на научный </w:t>
      </w:r>
      <w:r w:rsidR="000A5482">
        <w:rPr>
          <w:sz w:val="28"/>
          <w:szCs w:val="28"/>
        </w:rPr>
        <w:t>доклад не должно превышать 20</w:t>
      </w:r>
      <w:r>
        <w:rPr>
          <w:sz w:val="28"/>
          <w:szCs w:val="28"/>
        </w:rPr>
        <w:t xml:space="preserve"> минут. Время, отв</w:t>
      </w:r>
      <w:r w:rsidR="000A5482">
        <w:rPr>
          <w:sz w:val="28"/>
          <w:szCs w:val="28"/>
        </w:rPr>
        <w:t>одимое на дискуссию – не более 2</w:t>
      </w:r>
      <w:r>
        <w:rPr>
          <w:sz w:val="28"/>
          <w:szCs w:val="28"/>
        </w:rPr>
        <w:t>0 минут.</w:t>
      </w:r>
    </w:p>
    <w:p w:rsidR="004D59B6" w:rsidRDefault="004D59B6" w:rsidP="006F6BFA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D10676">
        <w:rPr>
          <w:sz w:val="28"/>
          <w:szCs w:val="28"/>
        </w:rPr>
        <w:t>Результаты аттестационного испытан</w:t>
      </w:r>
      <w:r>
        <w:rPr>
          <w:sz w:val="28"/>
          <w:szCs w:val="28"/>
        </w:rPr>
        <w:t xml:space="preserve">ия </w:t>
      </w:r>
      <w:r w:rsidRPr="00D10676">
        <w:rPr>
          <w:sz w:val="28"/>
          <w:szCs w:val="28"/>
        </w:rPr>
        <w:t>объявляю</w:t>
      </w:r>
      <w:r>
        <w:rPr>
          <w:sz w:val="28"/>
          <w:szCs w:val="28"/>
        </w:rPr>
        <w:t>тся в день его проведения</w:t>
      </w:r>
      <w:r w:rsidRPr="00D10676">
        <w:rPr>
          <w:sz w:val="28"/>
          <w:szCs w:val="28"/>
        </w:rPr>
        <w:t>.</w:t>
      </w:r>
    </w:p>
    <w:p w:rsidR="00A805B1" w:rsidRPr="00EE3295" w:rsidRDefault="00B3170F" w:rsidP="006F6BFA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B661AB">
        <w:rPr>
          <w:sz w:val="28"/>
          <w:szCs w:val="28"/>
        </w:rPr>
        <w:t>4.18</w:t>
      </w:r>
      <w:r w:rsidR="00A805B1" w:rsidRPr="00B661AB">
        <w:rPr>
          <w:sz w:val="28"/>
          <w:szCs w:val="28"/>
        </w:rPr>
        <w:t>. Копии протоколов аттестацио</w:t>
      </w:r>
      <w:r w:rsidR="00454D3A" w:rsidRPr="00B661AB">
        <w:rPr>
          <w:sz w:val="28"/>
          <w:szCs w:val="28"/>
        </w:rPr>
        <w:t>н</w:t>
      </w:r>
      <w:r w:rsidR="00A805B1" w:rsidRPr="00B661AB">
        <w:rPr>
          <w:sz w:val="28"/>
          <w:szCs w:val="28"/>
        </w:rPr>
        <w:t>ных испытаний</w:t>
      </w:r>
      <w:r w:rsidR="00A83926" w:rsidRPr="00B661AB">
        <w:rPr>
          <w:sz w:val="28"/>
          <w:szCs w:val="28"/>
        </w:rPr>
        <w:t xml:space="preserve"> </w:t>
      </w:r>
      <w:r w:rsidR="00454D3A" w:rsidRPr="00B661AB">
        <w:rPr>
          <w:sz w:val="28"/>
          <w:szCs w:val="28"/>
        </w:rPr>
        <w:t>хранятся в личном деле аспиранта. Оригиналы отзыва и рецензий</w:t>
      </w:r>
      <w:r w:rsidR="004F42E6" w:rsidRPr="00B661AB">
        <w:rPr>
          <w:sz w:val="28"/>
          <w:szCs w:val="28"/>
        </w:rPr>
        <w:t xml:space="preserve">, а также доклад на электронном носителе </w:t>
      </w:r>
      <w:r w:rsidR="00C158A5" w:rsidRPr="00B661AB">
        <w:rPr>
          <w:sz w:val="28"/>
          <w:szCs w:val="28"/>
        </w:rPr>
        <w:t xml:space="preserve">(диске) </w:t>
      </w:r>
      <w:r w:rsidR="00454D3A" w:rsidRPr="00B661AB">
        <w:rPr>
          <w:sz w:val="28"/>
          <w:szCs w:val="28"/>
        </w:rPr>
        <w:t>вкладываются в научны</w:t>
      </w:r>
      <w:r w:rsidR="004F42E6" w:rsidRPr="00B661AB">
        <w:rPr>
          <w:sz w:val="28"/>
          <w:szCs w:val="28"/>
        </w:rPr>
        <w:t>й доклад</w:t>
      </w:r>
      <w:r w:rsidR="00C158A5" w:rsidRPr="00B661AB">
        <w:rPr>
          <w:sz w:val="28"/>
          <w:szCs w:val="28"/>
        </w:rPr>
        <w:t xml:space="preserve"> в печатном виде</w:t>
      </w:r>
      <w:r w:rsidR="004F42E6" w:rsidRPr="00B661AB">
        <w:rPr>
          <w:sz w:val="28"/>
          <w:szCs w:val="28"/>
        </w:rPr>
        <w:t xml:space="preserve">, который регистрируется </w:t>
      </w:r>
      <w:r w:rsidR="00C158A5" w:rsidRPr="00B661AB">
        <w:rPr>
          <w:sz w:val="28"/>
          <w:szCs w:val="28"/>
        </w:rPr>
        <w:t xml:space="preserve">в журнале </w:t>
      </w:r>
      <w:r w:rsidR="004F42E6" w:rsidRPr="00B661AB">
        <w:rPr>
          <w:sz w:val="28"/>
          <w:szCs w:val="28"/>
        </w:rPr>
        <w:t>и хранится</w:t>
      </w:r>
      <w:r w:rsidR="00454D3A" w:rsidRPr="00B661AB">
        <w:rPr>
          <w:sz w:val="28"/>
          <w:szCs w:val="28"/>
        </w:rPr>
        <w:t xml:space="preserve"> в архив</w:t>
      </w:r>
      <w:r w:rsidR="004F42E6" w:rsidRPr="00B661AB">
        <w:rPr>
          <w:sz w:val="28"/>
          <w:szCs w:val="28"/>
        </w:rPr>
        <w:t>е</w:t>
      </w:r>
      <w:r w:rsidR="00454D3A" w:rsidRPr="00B661AB">
        <w:rPr>
          <w:sz w:val="28"/>
          <w:szCs w:val="28"/>
        </w:rPr>
        <w:t xml:space="preserve"> Общества</w:t>
      </w:r>
      <w:r w:rsidR="004F42E6" w:rsidRPr="00B661AB">
        <w:rPr>
          <w:sz w:val="28"/>
          <w:szCs w:val="28"/>
        </w:rPr>
        <w:t xml:space="preserve"> 5 лет</w:t>
      </w:r>
      <w:r w:rsidR="00454D3A" w:rsidRPr="00B661AB">
        <w:rPr>
          <w:sz w:val="28"/>
          <w:szCs w:val="28"/>
        </w:rPr>
        <w:t>.</w:t>
      </w:r>
    </w:p>
    <w:p w:rsidR="0029092D" w:rsidRPr="00B61B08" w:rsidRDefault="00454D3A" w:rsidP="00B97D2D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r w:rsidR="0038768F">
        <w:rPr>
          <w:sz w:val="28"/>
          <w:szCs w:val="28"/>
        </w:rPr>
        <w:t xml:space="preserve">научного </w:t>
      </w:r>
      <w:r w:rsidR="0038768F" w:rsidRPr="00D10676">
        <w:rPr>
          <w:sz w:val="28"/>
          <w:szCs w:val="28"/>
        </w:rPr>
        <w:t>доклада</w:t>
      </w:r>
      <w:r w:rsidR="00CA481B">
        <w:rPr>
          <w:sz w:val="28"/>
          <w:szCs w:val="28"/>
        </w:rPr>
        <w:t xml:space="preserve">, </w:t>
      </w:r>
      <w:r w:rsidR="00365284" w:rsidRPr="00365284">
        <w:rPr>
          <w:sz w:val="28"/>
          <w:szCs w:val="28"/>
        </w:rPr>
        <w:t>за исключением текст</w:t>
      </w:r>
      <w:r w:rsidR="00365284">
        <w:rPr>
          <w:sz w:val="28"/>
          <w:szCs w:val="28"/>
        </w:rPr>
        <w:t xml:space="preserve">ов научных докладов, содержащих </w:t>
      </w:r>
      <w:r w:rsidR="00365284" w:rsidRPr="00365284">
        <w:rPr>
          <w:sz w:val="28"/>
          <w:szCs w:val="28"/>
        </w:rPr>
        <w:t>сведения, составляющие государственную тайну,</w:t>
      </w:r>
      <w:r>
        <w:rPr>
          <w:sz w:val="28"/>
          <w:szCs w:val="28"/>
        </w:rPr>
        <w:t xml:space="preserve"> размещае</w:t>
      </w:r>
      <w:r w:rsidR="004930BB">
        <w:rPr>
          <w:sz w:val="28"/>
          <w:szCs w:val="28"/>
        </w:rPr>
        <w:t xml:space="preserve">тся </w:t>
      </w:r>
      <w:r w:rsidR="00B75ED7" w:rsidRPr="001E7ED2">
        <w:rPr>
          <w:sz w:val="28"/>
          <w:szCs w:val="28"/>
        </w:rPr>
        <w:t xml:space="preserve">работниками аспирантуры </w:t>
      </w:r>
      <w:r w:rsidR="004930BB" w:rsidRPr="001E7ED2">
        <w:rPr>
          <w:sz w:val="28"/>
          <w:szCs w:val="28"/>
        </w:rPr>
        <w:t>в электронной информационно-образовательной среде Общества</w:t>
      </w:r>
      <w:r w:rsidR="00B23EEF" w:rsidRPr="001E7ED2">
        <w:rPr>
          <w:sz w:val="28"/>
          <w:szCs w:val="28"/>
        </w:rPr>
        <w:t xml:space="preserve"> (на Портале Истока</w:t>
      </w:r>
      <w:r w:rsidR="00B61B08" w:rsidRPr="001E7ED2">
        <w:rPr>
          <w:sz w:val="28"/>
          <w:szCs w:val="28"/>
        </w:rPr>
        <w:t xml:space="preserve"> в разделе «Аспирантура»</w:t>
      </w:r>
      <w:r w:rsidR="00B23EEF" w:rsidRPr="001E7ED2">
        <w:rPr>
          <w:sz w:val="28"/>
          <w:szCs w:val="28"/>
        </w:rPr>
        <w:t>)</w:t>
      </w:r>
      <w:r w:rsidR="000D61B8" w:rsidRPr="001E7ED2">
        <w:rPr>
          <w:sz w:val="28"/>
          <w:szCs w:val="28"/>
        </w:rPr>
        <w:t xml:space="preserve"> в течение месяца после дат</w:t>
      </w:r>
      <w:r w:rsidR="0038768F" w:rsidRPr="001E7ED2">
        <w:rPr>
          <w:sz w:val="28"/>
          <w:szCs w:val="28"/>
        </w:rPr>
        <w:t>ы последнего испытания</w:t>
      </w:r>
      <w:r w:rsidR="000D61B8" w:rsidRPr="001E7ED2">
        <w:rPr>
          <w:sz w:val="28"/>
          <w:szCs w:val="28"/>
        </w:rPr>
        <w:t>.</w:t>
      </w:r>
      <w:r w:rsidR="00B61B08" w:rsidRPr="001E7ED2">
        <w:t xml:space="preserve"> </w:t>
      </w:r>
      <w:r w:rsidR="00B61B08" w:rsidRPr="001E7ED2">
        <w:rPr>
          <w:sz w:val="28"/>
          <w:szCs w:val="28"/>
        </w:rPr>
        <w:t>Электронные версии научных докладов, размещенные на Портале Истока, доступны в течение календарного года со дня их размещения.</w:t>
      </w:r>
      <w:r w:rsidR="00B61B08" w:rsidRPr="001E7ED2">
        <w:t xml:space="preserve"> </w:t>
      </w:r>
      <w:r w:rsidR="00B61B08" w:rsidRPr="001E7ED2">
        <w:rPr>
          <w:sz w:val="28"/>
          <w:szCs w:val="28"/>
        </w:rPr>
        <w:t>Доступ предоставляется только участникам образовательного процесса.</w:t>
      </w:r>
    </w:p>
    <w:p w:rsidR="009323EC" w:rsidRPr="008347C2" w:rsidRDefault="00B3170F" w:rsidP="005A6BC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8347C2">
        <w:rPr>
          <w:sz w:val="28"/>
          <w:szCs w:val="28"/>
        </w:rPr>
        <w:t>4.19</w:t>
      </w:r>
      <w:r w:rsidR="00FF1CA7" w:rsidRPr="008347C2">
        <w:rPr>
          <w:sz w:val="28"/>
          <w:szCs w:val="28"/>
        </w:rPr>
        <w:t>. В 5-дн</w:t>
      </w:r>
      <w:r w:rsidR="00B44C25" w:rsidRPr="008347C2">
        <w:rPr>
          <w:sz w:val="28"/>
          <w:szCs w:val="28"/>
        </w:rPr>
        <w:t>е</w:t>
      </w:r>
      <w:r w:rsidR="00FF1CA7" w:rsidRPr="008347C2">
        <w:rPr>
          <w:sz w:val="28"/>
          <w:szCs w:val="28"/>
        </w:rPr>
        <w:t>вный срок после даты последнего испытания</w:t>
      </w:r>
      <w:r w:rsidR="0064346B" w:rsidRPr="008347C2">
        <w:rPr>
          <w:sz w:val="28"/>
          <w:szCs w:val="28"/>
        </w:rPr>
        <w:t>, на основе протоколов комиссий</w:t>
      </w:r>
      <w:r w:rsidR="00587976" w:rsidRPr="008347C2">
        <w:rPr>
          <w:sz w:val="28"/>
          <w:szCs w:val="28"/>
        </w:rPr>
        <w:t>, заведующим аспирантурой</w:t>
      </w:r>
      <w:r w:rsidR="0064346B" w:rsidRPr="008347C2">
        <w:rPr>
          <w:sz w:val="28"/>
          <w:szCs w:val="28"/>
        </w:rPr>
        <w:t xml:space="preserve"> готовится приказ</w:t>
      </w:r>
      <w:r w:rsidR="00587976" w:rsidRPr="008347C2">
        <w:rPr>
          <w:sz w:val="28"/>
          <w:szCs w:val="28"/>
        </w:rPr>
        <w:t xml:space="preserve"> за подписью</w:t>
      </w:r>
      <w:r w:rsidR="0064346B" w:rsidRPr="008347C2">
        <w:rPr>
          <w:sz w:val="28"/>
          <w:szCs w:val="28"/>
        </w:rPr>
        <w:t xml:space="preserve"> генерального директора </w:t>
      </w:r>
      <w:r w:rsidR="00587976" w:rsidRPr="008347C2">
        <w:rPr>
          <w:sz w:val="28"/>
          <w:szCs w:val="28"/>
        </w:rPr>
        <w:t xml:space="preserve">Общества </w:t>
      </w:r>
      <w:r w:rsidR="0064346B" w:rsidRPr="008347C2">
        <w:rPr>
          <w:sz w:val="28"/>
          <w:szCs w:val="28"/>
        </w:rPr>
        <w:t>об успешном прохождении итоговой аттестации и выдаче аспиранта</w:t>
      </w:r>
      <w:r w:rsidR="00006374" w:rsidRPr="008347C2">
        <w:rPr>
          <w:sz w:val="28"/>
          <w:szCs w:val="28"/>
        </w:rPr>
        <w:t>м</w:t>
      </w:r>
      <w:r w:rsidR="0064346B" w:rsidRPr="008347C2">
        <w:rPr>
          <w:sz w:val="28"/>
          <w:szCs w:val="28"/>
        </w:rPr>
        <w:t xml:space="preserve"> диплома об окончании аспирантуры.</w:t>
      </w:r>
      <w:r w:rsidR="00587976" w:rsidRPr="008347C2">
        <w:rPr>
          <w:sz w:val="28"/>
          <w:szCs w:val="28"/>
        </w:rPr>
        <w:t xml:space="preserve"> </w:t>
      </w:r>
    </w:p>
    <w:p w:rsidR="00EA16BA" w:rsidRPr="008347C2" w:rsidRDefault="00B3170F" w:rsidP="005A6BC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8347C2">
        <w:rPr>
          <w:sz w:val="28"/>
          <w:szCs w:val="28"/>
        </w:rPr>
        <w:lastRenderedPageBreak/>
        <w:t>4.20</w:t>
      </w:r>
      <w:r w:rsidR="00EA16BA" w:rsidRPr="008347C2">
        <w:rPr>
          <w:sz w:val="28"/>
          <w:szCs w:val="28"/>
        </w:rPr>
        <w:t xml:space="preserve">. </w:t>
      </w:r>
      <w:r w:rsidR="00F831AC" w:rsidRPr="008347C2">
        <w:rPr>
          <w:sz w:val="28"/>
          <w:szCs w:val="28"/>
        </w:rPr>
        <w:t>Диплом с приложением к нему выдается не позднее 8 рабочих дней после завершения итоговой аттестации, установленной календарным учебным графиком.</w:t>
      </w:r>
    </w:p>
    <w:p w:rsidR="00017AD7" w:rsidRDefault="00B3170F" w:rsidP="005A6BC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8347C2">
        <w:rPr>
          <w:sz w:val="28"/>
          <w:szCs w:val="28"/>
        </w:rPr>
        <w:t>4.21</w:t>
      </w:r>
      <w:r w:rsidR="00017AD7" w:rsidRPr="008347C2">
        <w:rPr>
          <w:sz w:val="28"/>
          <w:szCs w:val="28"/>
        </w:rPr>
        <w:t>. Заполнением и выдачей дипломов об окончании аспирантуры занимаются работники аспирантуры.  Копия диплома с копией приложения вкладывается в личное дело аспиранта.</w:t>
      </w:r>
    </w:p>
    <w:p w:rsidR="00C166E7" w:rsidRDefault="00C166E7" w:rsidP="00ED2541">
      <w:pPr>
        <w:pStyle w:val="a5"/>
        <w:widowControl w:val="0"/>
        <w:contextualSpacing/>
        <w:jc w:val="both"/>
        <w:rPr>
          <w:sz w:val="28"/>
          <w:szCs w:val="28"/>
        </w:rPr>
      </w:pPr>
    </w:p>
    <w:p w:rsidR="0087018D" w:rsidRDefault="00732A84" w:rsidP="00732A84">
      <w:pPr>
        <w:pStyle w:val="a5"/>
        <w:widowControl w:val="0"/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732A84">
        <w:rPr>
          <w:b/>
          <w:sz w:val="28"/>
          <w:szCs w:val="28"/>
        </w:rPr>
        <w:t>Особенн</w:t>
      </w:r>
      <w:r w:rsidR="0087018D">
        <w:rPr>
          <w:b/>
          <w:sz w:val="28"/>
          <w:szCs w:val="28"/>
        </w:rPr>
        <w:t xml:space="preserve">ости проведения </w:t>
      </w:r>
      <w:r w:rsidRPr="00732A84">
        <w:rPr>
          <w:b/>
          <w:sz w:val="28"/>
          <w:szCs w:val="28"/>
        </w:rPr>
        <w:t xml:space="preserve">аттестационных испытаний для лиц </w:t>
      </w:r>
    </w:p>
    <w:p w:rsidR="00C166E7" w:rsidRDefault="00732A84" w:rsidP="0087018D">
      <w:pPr>
        <w:pStyle w:val="a5"/>
        <w:widowControl w:val="0"/>
        <w:ind w:left="720"/>
        <w:contextualSpacing/>
        <w:jc w:val="both"/>
        <w:rPr>
          <w:b/>
          <w:sz w:val="28"/>
          <w:szCs w:val="28"/>
        </w:rPr>
      </w:pPr>
      <w:r w:rsidRPr="00732A84">
        <w:rPr>
          <w:b/>
          <w:sz w:val="28"/>
          <w:szCs w:val="28"/>
        </w:rPr>
        <w:t>с ограниченными возможностями здоровья</w:t>
      </w:r>
    </w:p>
    <w:p w:rsidR="00732A84" w:rsidRPr="00732A84" w:rsidRDefault="00732A84" w:rsidP="00732A84">
      <w:pPr>
        <w:pStyle w:val="a5"/>
        <w:widowControl w:val="0"/>
        <w:ind w:left="720"/>
        <w:contextualSpacing/>
        <w:jc w:val="both"/>
        <w:rPr>
          <w:b/>
          <w:sz w:val="28"/>
          <w:szCs w:val="28"/>
        </w:rPr>
      </w:pPr>
    </w:p>
    <w:p w:rsidR="00FD0820" w:rsidRDefault="004D353E" w:rsidP="00FD0820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D0820" w:rsidRPr="00FD0820">
        <w:rPr>
          <w:sz w:val="28"/>
          <w:szCs w:val="28"/>
        </w:rPr>
        <w:t xml:space="preserve">Для аспирантов из числа инвалидов </w:t>
      </w:r>
      <w:r w:rsidR="00CF4F19">
        <w:rPr>
          <w:sz w:val="28"/>
          <w:szCs w:val="28"/>
        </w:rPr>
        <w:t xml:space="preserve">(при их наличии) </w:t>
      </w:r>
      <w:r w:rsidR="00FD0820" w:rsidRPr="00FD0820">
        <w:rPr>
          <w:sz w:val="28"/>
          <w:szCs w:val="28"/>
        </w:rPr>
        <w:t>итоговая аттестация проводится с учетом особенностей их психофизического развития, их индивидуальных возможностей и состояния здоровья (далее -</w:t>
      </w:r>
      <w:r>
        <w:rPr>
          <w:sz w:val="28"/>
          <w:szCs w:val="28"/>
        </w:rPr>
        <w:t xml:space="preserve"> </w:t>
      </w:r>
      <w:r w:rsidR="00FD0820" w:rsidRPr="00FD0820">
        <w:rPr>
          <w:sz w:val="28"/>
          <w:szCs w:val="28"/>
        </w:rPr>
        <w:t>индивидуальные особенности).</w:t>
      </w:r>
    </w:p>
    <w:p w:rsidR="00DF0C09" w:rsidRPr="00DF0C09" w:rsidRDefault="00DF0C09" w:rsidP="00DF0C09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DF0C09">
        <w:rPr>
          <w:sz w:val="28"/>
          <w:szCs w:val="28"/>
        </w:rPr>
        <w:t>Обучающийся инвалид не позднее чем за 3 месяца до начала проведения итоговой аттестации подает письменное заявление о необходимости создания для него специальных условий при про</w:t>
      </w:r>
      <w:r w:rsidR="00CF4F19">
        <w:rPr>
          <w:sz w:val="28"/>
          <w:szCs w:val="28"/>
        </w:rPr>
        <w:t>ведении итоговой аттестации</w:t>
      </w:r>
      <w:r w:rsidRPr="00DF0C09">
        <w:rPr>
          <w:sz w:val="28"/>
          <w:szCs w:val="28"/>
        </w:rPr>
        <w:t xml:space="preserve"> с указани</w:t>
      </w:r>
      <w:r w:rsidR="0040795F">
        <w:rPr>
          <w:sz w:val="28"/>
          <w:szCs w:val="28"/>
        </w:rPr>
        <w:t>ем его индивидуальных особенностей</w:t>
      </w:r>
      <w:r w:rsidRPr="00DF0C09">
        <w:rPr>
          <w:sz w:val="28"/>
          <w:szCs w:val="28"/>
        </w:rPr>
        <w:t>. К заявлению прилагаются документы, подтверждающие наличие у обучающегося индивидуальных о</w:t>
      </w:r>
      <w:r w:rsidR="00173103">
        <w:rPr>
          <w:sz w:val="28"/>
          <w:szCs w:val="28"/>
        </w:rPr>
        <w:t>собенностей</w:t>
      </w:r>
      <w:r w:rsidRPr="00DF0C09">
        <w:rPr>
          <w:sz w:val="28"/>
          <w:szCs w:val="28"/>
        </w:rPr>
        <w:t>.</w:t>
      </w:r>
    </w:p>
    <w:p w:rsidR="00DF0C09" w:rsidRPr="00FD0820" w:rsidRDefault="00DF0C09" w:rsidP="00DF0C09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DF0C09">
        <w:rPr>
          <w:sz w:val="28"/>
          <w:szCs w:val="28"/>
        </w:rPr>
        <w:t>В заявлении обучающийся указывает на необходимость (отсутствие необходимости) присутствия ассистента на аттестационном испытании, необходимость (отсутствие необходимости) увеличения продолжительности сдачи аттестационного испытания по отношению к установленной продолжительности (для каждого аттестационного испытания).</w:t>
      </w:r>
    </w:p>
    <w:p w:rsidR="00FD0820" w:rsidRPr="00FD0820" w:rsidRDefault="00C6717D" w:rsidP="00FD0820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4D353E">
        <w:rPr>
          <w:sz w:val="28"/>
          <w:szCs w:val="28"/>
        </w:rPr>
        <w:t xml:space="preserve">. </w:t>
      </w:r>
      <w:r w:rsidR="00FD0820" w:rsidRPr="00FD0820">
        <w:rPr>
          <w:sz w:val="28"/>
          <w:szCs w:val="28"/>
        </w:rPr>
        <w:t>При проведении итоговой аттестации обеспечивается соблюдение следующих общих требований:</w:t>
      </w:r>
    </w:p>
    <w:p w:rsidR="00FD0820" w:rsidRPr="00FD0820" w:rsidRDefault="00E04A87" w:rsidP="00FD0820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0820" w:rsidRPr="00FD0820">
        <w:rPr>
          <w:sz w:val="28"/>
          <w:szCs w:val="28"/>
        </w:rPr>
        <w:t>проведение итоговой аттестации для инвалидов в одной аудитории совместно с аспирантами, не имеющими ограниченных возможностей здоровья, если это не создает трудностей для аспирантов при прохождении итоговой аттестации;</w:t>
      </w:r>
    </w:p>
    <w:p w:rsidR="00FD0820" w:rsidRPr="00FD0820" w:rsidRDefault="00E04A87" w:rsidP="00FD0820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0820" w:rsidRPr="00FD0820">
        <w:rPr>
          <w:sz w:val="28"/>
          <w:szCs w:val="28"/>
        </w:rPr>
        <w:t>присутствие в ау</w:t>
      </w:r>
      <w:r w:rsidR="004D353E">
        <w:rPr>
          <w:sz w:val="28"/>
          <w:szCs w:val="28"/>
        </w:rPr>
        <w:t>дитории ассистента</w:t>
      </w:r>
      <w:r w:rsidR="00FD0820" w:rsidRPr="00FD0820">
        <w:rPr>
          <w:sz w:val="28"/>
          <w:szCs w:val="28"/>
        </w:rPr>
        <w:t>, оказывающего аспирантам необходимую техническую помощь с учетом их индивидуальных особенностей (занять рабочее место, передвигаться, прочитать и оформить задание, общ</w:t>
      </w:r>
      <w:r w:rsidR="00B105A9">
        <w:rPr>
          <w:sz w:val="28"/>
          <w:szCs w:val="28"/>
        </w:rPr>
        <w:t xml:space="preserve">аться с членами </w:t>
      </w:r>
      <w:r w:rsidR="00FD0820" w:rsidRPr="00FD0820">
        <w:rPr>
          <w:sz w:val="28"/>
          <w:szCs w:val="28"/>
        </w:rPr>
        <w:t>экзаменационной комиссии);</w:t>
      </w:r>
    </w:p>
    <w:p w:rsidR="00FD0820" w:rsidRPr="00FD0820" w:rsidRDefault="00E04A87" w:rsidP="00FD0820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0820" w:rsidRPr="00FD0820">
        <w:rPr>
          <w:sz w:val="28"/>
          <w:szCs w:val="28"/>
        </w:rPr>
        <w:t>пользование необходимыми аспирантам техническими средствами при прохождении итоговой аттестации с учетом их индивидуальных особенностей;</w:t>
      </w:r>
    </w:p>
    <w:p w:rsidR="00FD0820" w:rsidRDefault="00E04A87" w:rsidP="00FD1578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</w:t>
      </w:r>
      <w:r w:rsidRPr="00E04A87">
        <w:rPr>
          <w:sz w:val="28"/>
          <w:szCs w:val="28"/>
        </w:rPr>
        <w:t xml:space="preserve">для инвалидов </w:t>
      </w:r>
      <w:r>
        <w:rPr>
          <w:sz w:val="28"/>
          <w:szCs w:val="28"/>
        </w:rPr>
        <w:t>продолжительности</w:t>
      </w:r>
      <w:r w:rsidR="00FD1578">
        <w:rPr>
          <w:sz w:val="28"/>
          <w:szCs w:val="28"/>
        </w:rPr>
        <w:t xml:space="preserve"> </w:t>
      </w:r>
      <w:r w:rsidR="00FD0820" w:rsidRPr="00FD0820">
        <w:rPr>
          <w:sz w:val="28"/>
          <w:szCs w:val="28"/>
        </w:rPr>
        <w:t>подготовки к ответу на итоговом экзамен</w:t>
      </w:r>
      <w:r w:rsidR="00FD1578">
        <w:rPr>
          <w:sz w:val="28"/>
          <w:szCs w:val="28"/>
        </w:rPr>
        <w:t>е, проводимо</w:t>
      </w:r>
      <w:r>
        <w:rPr>
          <w:sz w:val="28"/>
          <w:szCs w:val="28"/>
        </w:rPr>
        <w:t xml:space="preserve">м в устной форме, не более чем </w:t>
      </w:r>
      <w:r w:rsidR="00FD1578">
        <w:rPr>
          <w:sz w:val="28"/>
          <w:szCs w:val="28"/>
        </w:rPr>
        <w:t>на 20 минут, п</w:t>
      </w:r>
      <w:r>
        <w:rPr>
          <w:sz w:val="28"/>
          <w:szCs w:val="28"/>
        </w:rPr>
        <w:t>родолжительности</w:t>
      </w:r>
      <w:r w:rsidR="00FD0820" w:rsidRPr="00FD0820">
        <w:rPr>
          <w:sz w:val="28"/>
          <w:szCs w:val="28"/>
        </w:rPr>
        <w:t xml:space="preserve"> выступления при представлении на</w:t>
      </w:r>
      <w:r w:rsidR="00FD1578">
        <w:rPr>
          <w:sz w:val="28"/>
          <w:szCs w:val="28"/>
        </w:rPr>
        <w:t xml:space="preserve">учного </w:t>
      </w:r>
      <w:r w:rsidR="00B45AE7">
        <w:rPr>
          <w:sz w:val="28"/>
          <w:szCs w:val="28"/>
        </w:rPr>
        <w:t>доклада -</w:t>
      </w:r>
      <w:r w:rsidR="00FD1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более чем </w:t>
      </w:r>
      <w:r w:rsidR="00FD0820" w:rsidRPr="00FD0820">
        <w:rPr>
          <w:sz w:val="28"/>
          <w:szCs w:val="28"/>
        </w:rPr>
        <w:t>на 15 минут.</w:t>
      </w:r>
    </w:p>
    <w:p w:rsidR="00B56046" w:rsidRPr="00B56046" w:rsidRDefault="00B56046" w:rsidP="00B5604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B56046">
        <w:rPr>
          <w:sz w:val="28"/>
          <w:szCs w:val="28"/>
        </w:rPr>
        <w:t xml:space="preserve">В зависимости </w:t>
      </w:r>
      <w:r w:rsidR="00342F31">
        <w:rPr>
          <w:sz w:val="28"/>
          <w:szCs w:val="28"/>
        </w:rPr>
        <w:t>от индивидуальных особенностей,</w:t>
      </w:r>
      <w:r w:rsidRPr="00B56046">
        <w:rPr>
          <w:sz w:val="28"/>
          <w:szCs w:val="28"/>
        </w:rPr>
        <w:t xml:space="preserve"> обучающихся с ограниченными возможностями здоровья</w:t>
      </w:r>
      <w:r w:rsidR="00A70CBE">
        <w:rPr>
          <w:sz w:val="28"/>
          <w:szCs w:val="28"/>
        </w:rPr>
        <w:t>,</w:t>
      </w:r>
      <w:r w:rsidRPr="00B56046">
        <w:rPr>
          <w:sz w:val="28"/>
          <w:szCs w:val="28"/>
        </w:rPr>
        <w:t xml:space="preserve"> организация обеспечивает </w:t>
      </w:r>
      <w:r w:rsidRPr="00B56046">
        <w:rPr>
          <w:sz w:val="28"/>
          <w:szCs w:val="28"/>
        </w:rPr>
        <w:lastRenderedPageBreak/>
        <w:t>выполнение следующих требований</w:t>
      </w:r>
      <w:r w:rsidR="00AF4EF6">
        <w:rPr>
          <w:sz w:val="28"/>
          <w:szCs w:val="28"/>
        </w:rPr>
        <w:t xml:space="preserve"> при проведении </w:t>
      </w:r>
      <w:r w:rsidRPr="00B56046">
        <w:rPr>
          <w:sz w:val="28"/>
          <w:szCs w:val="28"/>
        </w:rPr>
        <w:t>аттестационного испытания:</w:t>
      </w:r>
    </w:p>
    <w:p w:rsidR="00B56046" w:rsidRPr="00B56046" w:rsidRDefault="00AF4EF6" w:rsidP="00B5604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56046" w:rsidRPr="00B56046">
        <w:rPr>
          <w:sz w:val="28"/>
          <w:szCs w:val="28"/>
        </w:rPr>
        <w:t>) для слабовидящих:</w:t>
      </w:r>
    </w:p>
    <w:p w:rsidR="00B56046" w:rsidRPr="00B56046" w:rsidRDefault="00B56046" w:rsidP="00B5604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B56046">
        <w:rPr>
          <w:sz w:val="28"/>
          <w:szCs w:val="28"/>
        </w:rPr>
        <w:t>задания и иные матер</w:t>
      </w:r>
      <w:r w:rsidR="00AF4EF6">
        <w:rPr>
          <w:sz w:val="28"/>
          <w:szCs w:val="28"/>
        </w:rPr>
        <w:t xml:space="preserve">иалы для сдачи </w:t>
      </w:r>
      <w:r w:rsidRPr="00B56046">
        <w:rPr>
          <w:sz w:val="28"/>
          <w:szCs w:val="28"/>
        </w:rPr>
        <w:t>аттестационного испытания оформляются увеличенным шрифтом;</w:t>
      </w:r>
    </w:p>
    <w:p w:rsidR="00B56046" w:rsidRPr="00B56046" w:rsidRDefault="00B56046" w:rsidP="00B5604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B56046">
        <w:rPr>
          <w:sz w:val="28"/>
          <w:szCs w:val="28"/>
        </w:rPr>
        <w:t>обеспечивается индивидуальное равномерное освещение не менее 300 люкс;</w:t>
      </w:r>
    </w:p>
    <w:p w:rsidR="00B56046" w:rsidRPr="00B56046" w:rsidRDefault="00B56046" w:rsidP="00B5604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B56046">
        <w:rPr>
          <w:sz w:val="28"/>
          <w:szCs w:val="28"/>
        </w:rP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:rsidR="0002088E" w:rsidRDefault="00596015" w:rsidP="00B5604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F4EF6">
        <w:rPr>
          <w:sz w:val="28"/>
          <w:szCs w:val="28"/>
        </w:rPr>
        <w:t xml:space="preserve">) для </w:t>
      </w:r>
      <w:r w:rsidR="00B56046" w:rsidRPr="00B56046">
        <w:rPr>
          <w:sz w:val="28"/>
          <w:szCs w:val="28"/>
        </w:rPr>
        <w:t>слабослышащих, с тяжелыми нарушениями ре</w:t>
      </w:r>
      <w:r w:rsidR="00AF4EF6">
        <w:rPr>
          <w:sz w:val="28"/>
          <w:szCs w:val="28"/>
        </w:rPr>
        <w:t xml:space="preserve">чи: </w:t>
      </w:r>
    </w:p>
    <w:p w:rsidR="00B56046" w:rsidRPr="00B56046" w:rsidRDefault="00AF4EF6" w:rsidP="00B5604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B56046">
        <w:rPr>
          <w:sz w:val="28"/>
          <w:szCs w:val="28"/>
        </w:rPr>
        <w:t xml:space="preserve">допускается использование </w:t>
      </w:r>
      <w:r>
        <w:rPr>
          <w:sz w:val="28"/>
          <w:szCs w:val="28"/>
        </w:rPr>
        <w:t>звукоусиливающей аппаратуры</w:t>
      </w:r>
      <w:r w:rsidR="00B56046" w:rsidRPr="00B56046">
        <w:rPr>
          <w:sz w:val="28"/>
          <w:szCs w:val="28"/>
        </w:rPr>
        <w:t xml:space="preserve"> индивидуального пользования;</w:t>
      </w:r>
    </w:p>
    <w:p w:rsidR="00B56046" w:rsidRPr="00B56046" w:rsidRDefault="00B56046" w:rsidP="00B5604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B56046">
        <w:rPr>
          <w:sz w:val="28"/>
          <w:szCs w:val="28"/>
        </w:rPr>
        <w:t xml:space="preserve">по их </w:t>
      </w:r>
      <w:r w:rsidR="00AF4EF6">
        <w:rPr>
          <w:sz w:val="28"/>
          <w:szCs w:val="28"/>
        </w:rPr>
        <w:t xml:space="preserve">желанию </w:t>
      </w:r>
      <w:r w:rsidRPr="00B56046">
        <w:rPr>
          <w:sz w:val="28"/>
          <w:szCs w:val="28"/>
        </w:rPr>
        <w:t>аттестационные испытания проводятся в письменной форме;</w:t>
      </w:r>
    </w:p>
    <w:p w:rsidR="00B56046" w:rsidRPr="00B56046" w:rsidRDefault="00596015" w:rsidP="00B5604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56046" w:rsidRPr="00B56046">
        <w:rPr>
          <w:sz w:val="28"/>
          <w:szCs w:val="28"/>
        </w:rPr>
        <w:t>) для лиц с нарушениями о</w:t>
      </w:r>
      <w:r w:rsidR="00CA3C7A">
        <w:rPr>
          <w:sz w:val="28"/>
          <w:szCs w:val="28"/>
        </w:rPr>
        <w:t>порно-двигательного аппарата</w:t>
      </w:r>
      <w:r w:rsidR="0002088E">
        <w:rPr>
          <w:sz w:val="28"/>
          <w:szCs w:val="28"/>
        </w:rPr>
        <w:t xml:space="preserve"> (нарушениями функций верхних конечностей)</w:t>
      </w:r>
      <w:r w:rsidR="00B56046" w:rsidRPr="00B56046">
        <w:rPr>
          <w:sz w:val="28"/>
          <w:szCs w:val="28"/>
        </w:rPr>
        <w:t>:</w:t>
      </w:r>
    </w:p>
    <w:p w:rsidR="00B56046" w:rsidRPr="00B56046" w:rsidRDefault="0002088E" w:rsidP="00B5604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письменные задания, выполняемые обучающимся, </w:t>
      </w:r>
      <w:proofErr w:type="spellStart"/>
      <w:r w:rsidR="00EA713F" w:rsidRPr="00B56046">
        <w:rPr>
          <w:sz w:val="28"/>
          <w:szCs w:val="28"/>
        </w:rPr>
        <w:t>надиктовываются</w:t>
      </w:r>
      <w:proofErr w:type="spellEnd"/>
      <w:r w:rsidR="00EA713F" w:rsidRPr="00B56046">
        <w:rPr>
          <w:sz w:val="28"/>
          <w:szCs w:val="28"/>
        </w:rPr>
        <w:t xml:space="preserve"> </w:t>
      </w:r>
      <w:r w:rsidR="00EA713F">
        <w:rPr>
          <w:sz w:val="28"/>
          <w:szCs w:val="28"/>
        </w:rPr>
        <w:t>ассистенту</w:t>
      </w:r>
      <w:r w:rsidR="00B56046" w:rsidRPr="00B56046">
        <w:rPr>
          <w:sz w:val="28"/>
          <w:szCs w:val="28"/>
        </w:rPr>
        <w:t>;</w:t>
      </w:r>
    </w:p>
    <w:p w:rsidR="00DF0C09" w:rsidRDefault="00CA3C7A" w:rsidP="00B5604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их желанию </w:t>
      </w:r>
      <w:r w:rsidR="00B56046" w:rsidRPr="00B56046">
        <w:rPr>
          <w:sz w:val="28"/>
          <w:szCs w:val="28"/>
        </w:rPr>
        <w:t>аттестационные испытания проводятся в устной форме.</w:t>
      </w:r>
    </w:p>
    <w:p w:rsidR="00B56046" w:rsidRDefault="00B56046" w:rsidP="00FD1578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</w:p>
    <w:p w:rsidR="004C157B" w:rsidRDefault="004C157B" w:rsidP="00F90F0E">
      <w:pPr>
        <w:pStyle w:val="a5"/>
        <w:widowControl w:val="0"/>
        <w:numPr>
          <w:ilvl w:val="0"/>
          <w:numId w:val="1"/>
        </w:numPr>
        <w:contextualSpacing/>
        <w:jc w:val="center"/>
        <w:rPr>
          <w:b/>
          <w:sz w:val="28"/>
          <w:szCs w:val="28"/>
        </w:rPr>
      </w:pPr>
      <w:r w:rsidRPr="00D10676">
        <w:rPr>
          <w:b/>
          <w:caps/>
          <w:sz w:val="28"/>
          <w:szCs w:val="28"/>
        </w:rPr>
        <w:t>П</w:t>
      </w:r>
      <w:r w:rsidR="00F90F0E" w:rsidRPr="00D10676">
        <w:rPr>
          <w:b/>
          <w:sz w:val="28"/>
          <w:szCs w:val="28"/>
        </w:rPr>
        <w:t>равила подачи и рассмотрения апелляций</w:t>
      </w:r>
    </w:p>
    <w:p w:rsidR="00F90F0E" w:rsidRPr="00D10676" w:rsidRDefault="00F90F0E" w:rsidP="00F90F0E">
      <w:pPr>
        <w:pStyle w:val="a5"/>
        <w:widowControl w:val="0"/>
        <w:ind w:left="720"/>
        <w:contextualSpacing/>
        <w:rPr>
          <w:b/>
          <w:caps/>
          <w:sz w:val="28"/>
          <w:szCs w:val="28"/>
        </w:rPr>
      </w:pPr>
    </w:p>
    <w:p w:rsidR="004C157B" w:rsidRPr="00D10676" w:rsidRDefault="00C6717D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157B" w:rsidRPr="00D10676">
        <w:rPr>
          <w:sz w:val="28"/>
          <w:szCs w:val="28"/>
        </w:rPr>
        <w:t xml:space="preserve">.1. </w:t>
      </w:r>
      <w:r w:rsidR="004C157B" w:rsidRPr="00D10676">
        <w:rPr>
          <w:sz w:val="28"/>
          <w:szCs w:val="28"/>
        </w:rPr>
        <w:tab/>
        <w:t>По результатам аттестационных испытаний обучающийся имеет право на апелляцию.</w:t>
      </w:r>
    </w:p>
    <w:p w:rsidR="004C157B" w:rsidRPr="00D10676" w:rsidRDefault="00C6717D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157B" w:rsidRPr="00D10676">
        <w:rPr>
          <w:sz w:val="28"/>
          <w:szCs w:val="28"/>
        </w:rPr>
        <w:t xml:space="preserve">.2. </w:t>
      </w:r>
      <w:r w:rsidR="004C157B" w:rsidRPr="00D10676">
        <w:rPr>
          <w:sz w:val="28"/>
          <w:szCs w:val="28"/>
        </w:rPr>
        <w:tab/>
        <w:t>Обучающийся имеет право подать в апелляционную комиссию в письменном виде апелляцию о нарушении, по его мнению, установленной процедуры проведения аттестацион</w:t>
      </w:r>
      <w:r w:rsidR="00614343">
        <w:rPr>
          <w:sz w:val="28"/>
          <w:szCs w:val="28"/>
        </w:rPr>
        <w:t>ного испытания и/или</w:t>
      </w:r>
      <w:r w:rsidR="004C157B" w:rsidRPr="00D10676">
        <w:rPr>
          <w:sz w:val="28"/>
          <w:szCs w:val="28"/>
        </w:rPr>
        <w:t xml:space="preserve"> несогласия с результатами экзамена.</w:t>
      </w:r>
    </w:p>
    <w:p w:rsidR="004C157B" w:rsidRPr="00D10676" w:rsidRDefault="00C6717D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157B" w:rsidRPr="00D10676">
        <w:rPr>
          <w:sz w:val="28"/>
          <w:szCs w:val="28"/>
        </w:rPr>
        <w:t xml:space="preserve">.3. </w:t>
      </w:r>
      <w:r w:rsidR="004C157B" w:rsidRPr="00D10676">
        <w:rPr>
          <w:sz w:val="28"/>
          <w:szCs w:val="28"/>
        </w:rPr>
        <w:tab/>
        <w:t>Апелляция подается лично обучающимся в апелляционную комиссию не позднее следующего рабочего дня после объявления результатов аттестационного испытания.</w:t>
      </w:r>
    </w:p>
    <w:p w:rsidR="004C157B" w:rsidRPr="00D10676" w:rsidRDefault="00C6717D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157B" w:rsidRPr="00D10676">
        <w:rPr>
          <w:sz w:val="28"/>
          <w:szCs w:val="28"/>
        </w:rPr>
        <w:t xml:space="preserve">.4. </w:t>
      </w:r>
      <w:r w:rsidR="004C157B" w:rsidRPr="00D10676">
        <w:rPr>
          <w:sz w:val="28"/>
          <w:szCs w:val="28"/>
        </w:rPr>
        <w:tab/>
        <w:t xml:space="preserve">Для рассмотрения апелляции секретарь </w:t>
      </w:r>
      <w:r w:rsidR="00342F31">
        <w:rPr>
          <w:sz w:val="28"/>
          <w:szCs w:val="28"/>
        </w:rPr>
        <w:t xml:space="preserve">итоговой </w:t>
      </w:r>
      <w:r w:rsidR="004C157B" w:rsidRPr="00D10676">
        <w:rPr>
          <w:sz w:val="28"/>
          <w:szCs w:val="28"/>
        </w:rPr>
        <w:t>экзаменационной комиссии направляет в апелляционную комиссию протокол заседания экзаменационной комиссии, заключение председателя экзаменационной комиссии о соблюдении процедурных вопросов при проведении аттестационного испытания, а также письменные ответы о</w:t>
      </w:r>
      <w:r w:rsidR="00CC43B1">
        <w:rPr>
          <w:sz w:val="28"/>
          <w:szCs w:val="28"/>
        </w:rPr>
        <w:t>бучающегося (при наличии</w:t>
      </w:r>
      <w:r w:rsidR="004C157B" w:rsidRPr="00D10676">
        <w:rPr>
          <w:sz w:val="28"/>
          <w:szCs w:val="28"/>
        </w:rPr>
        <w:t>).</w:t>
      </w:r>
    </w:p>
    <w:p w:rsidR="004C157B" w:rsidRPr="00D10676" w:rsidRDefault="00C6717D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157B" w:rsidRPr="00D10676">
        <w:rPr>
          <w:sz w:val="28"/>
          <w:szCs w:val="28"/>
        </w:rPr>
        <w:t xml:space="preserve">.5. </w:t>
      </w:r>
      <w:r w:rsidR="004C157B" w:rsidRPr="00D10676">
        <w:rPr>
          <w:sz w:val="28"/>
          <w:szCs w:val="28"/>
        </w:rPr>
        <w:tab/>
        <w:t xml:space="preserve">Апелляция рассматривается не позднее 2 рабочих дней со дня подачи апелляции на заседании апелляционной комиссии, на которое приглашаются </w:t>
      </w:r>
      <w:r w:rsidR="004C157B" w:rsidRPr="00D10676">
        <w:rPr>
          <w:rStyle w:val="a8"/>
          <w:rFonts w:eastAsia="Calibri"/>
          <w:sz w:val="28"/>
          <w:szCs w:val="28"/>
        </w:rPr>
        <w:t xml:space="preserve">председатель </w:t>
      </w:r>
      <w:r w:rsidR="00625600">
        <w:rPr>
          <w:rStyle w:val="a8"/>
          <w:rFonts w:eastAsia="Calibri"/>
          <w:sz w:val="28"/>
          <w:szCs w:val="28"/>
        </w:rPr>
        <w:t xml:space="preserve">итоговой </w:t>
      </w:r>
      <w:r w:rsidR="004C157B" w:rsidRPr="00D10676">
        <w:rPr>
          <w:rStyle w:val="a8"/>
          <w:rFonts w:eastAsia="Calibri"/>
          <w:sz w:val="28"/>
          <w:szCs w:val="28"/>
        </w:rPr>
        <w:t>экзаменационной комиссии и обучающийся, подавший апелляцию.</w:t>
      </w:r>
    </w:p>
    <w:p w:rsidR="004C157B" w:rsidRPr="00D10676" w:rsidRDefault="00C6717D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157B" w:rsidRPr="00D10676">
        <w:rPr>
          <w:sz w:val="28"/>
          <w:szCs w:val="28"/>
        </w:rPr>
        <w:t xml:space="preserve">.6. </w:t>
      </w:r>
      <w:r w:rsidR="004C157B" w:rsidRPr="00D10676">
        <w:rPr>
          <w:sz w:val="28"/>
          <w:szCs w:val="28"/>
        </w:rPr>
        <w:tab/>
        <w:t xml:space="preserve">Решение </w:t>
      </w:r>
      <w:r w:rsidR="00CC43B1">
        <w:rPr>
          <w:sz w:val="28"/>
          <w:szCs w:val="28"/>
        </w:rPr>
        <w:t xml:space="preserve">(протокол) </w:t>
      </w:r>
      <w:r w:rsidR="004C157B" w:rsidRPr="00D10676">
        <w:rPr>
          <w:sz w:val="28"/>
          <w:szCs w:val="28"/>
        </w:rPr>
        <w:t xml:space="preserve">апелляционной комиссии </w:t>
      </w:r>
      <w:r w:rsidR="00FE09A4" w:rsidRPr="00FE09A4">
        <w:rPr>
          <w:sz w:val="28"/>
          <w:szCs w:val="28"/>
        </w:rPr>
        <w:t>(Приложение № 4</w:t>
      </w:r>
      <w:r w:rsidR="00187484" w:rsidRPr="00FE09A4">
        <w:rPr>
          <w:sz w:val="28"/>
          <w:szCs w:val="28"/>
        </w:rPr>
        <w:t xml:space="preserve"> к настоящему Порядку</w:t>
      </w:r>
      <w:r w:rsidR="00CC43B1" w:rsidRPr="00FE09A4">
        <w:rPr>
          <w:sz w:val="28"/>
          <w:szCs w:val="28"/>
        </w:rPr>
        <w:t>)</w:t>
      </w:r>
      <w:r w:rsidR="00CC43B1" w:rsidRPr="00CC43B1">
        <w:rPr>
          <w:sz w:val="28"/>
          <w:szCs w:val="28"/>
        </w:rPr>
        <w:t xml:space="preserve"> </w:t>
      </w:r>
      <w:r w:rsidR="004C157B" w:rsidRPr="00D10676">
        <w:rPr>
          <w:sz w:val="28"/>
          <w:szCs w:val="28"/>
        </w:rPr>
        <w:t xml:space="preserve">доводится </w:t>
      </w:r>
      <w:r w:rsidR="00C871F7">
        <w:rPr>
          <w:sz w:val="28"/>
          <w:szCs w:val="28"/>
        </w:rPr>
        <w:t xml:space="preserve">до </w:t>
      </w:r>
      <w:r w:rsidR="00625600">
        <w:rPr>
          <w:sz w:val="28"/>
          <w:szCs w:val="28"/>
        </w:rPr>
        <w:t>сведения</w:t>
      </w:r>
      <w:r w:rsidR="006D752F">
        <w:rPr>
          <w:sz w:val="28"/>
          <w:szCs w:val="28"/>
        </w:rPr>
        <w:t xml:space="preserve"> </w:t>
      </w:r>
      <w:r w:rsidR="004C157B" w:rsidRPr="00D10676">
        <w:rPr>
          <w:sz w:val="28"/>
          <w:szCs w:val="28"/>
        </w:rPr>
        <w:t xml:space="preserve">обучающегося, подавшего </w:t>
      </w:r>
      <w:r w:rsidR="004C157B" w:rsidRPr="00D10676">
        <w:rPr>
          <w:sz w:val="28"/>
          <w:szCs w:val="28"/>
        </w:rPr>
        <w:lastRenderedPageBreak/>
        <w:t>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</w:t>
      </w:r>
    </w:p>
    <w:p w:rsidR="004C157B" w:rsidRPr="00D10676" w:rsidRDefault="00C6717D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157B" w:rsidRPr="00D10676">
        <w:rPr>
          <w:sz w:val="28"/>
          <w:szCs w:val="28"/>
        </w:rPr>
        <w:t xml:space="preserve">.7. </w:t>
      </w:r>
      <w:r w:rsidR="004C157B" w:rsidRPr="00D10676">
        <w:rPr>
          <w:sz w:val="28"/>
          <w:szCs w:val="28"/>
        </w:rPr>
        <w:tab/>
        <w:t>При рассмотрении апелляции о нарушении процедуры проведения аттестационного испытания апелляционная комиссия принимает одно из следующих решений:</w:t>
      </w:r>
    </w:p>
    <w:p w:rsidR="004C157B" w:rsidRPr="00D10676" w:rsidRDefault="00B20CAC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157B" w:rsidRPr="00D10676">
        <w:rPr>
          <w:sz w:val="28"/>
          <w:szCs w:val="28"/>
        </w:rPr>
        <w:t>об отклонении апелляции, если изложенные в ней сведения о нарушениях процедуры проведения аттестационного испытания обучающегося не подтвердились и/или не повлияли на результат аттестационного испытания;</w:t>
      </w:r>
    </w:p>
    <w:p w:rsidR="004C157B" w:rsidRPr="00D10676" w:rsidRDefault="00B20CAC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157B" w:rsidRPr="00D10676">
        <w:rPr>
          <w:sz w:val="28"/>
          <w:szCs w:val="28"/>
        </w:rPr>
        <w:t>об удовлетворении апелляции, если изложенные в ней сведения о допущенных нарушениях процедуры проведения аттестационного испытания обучающегося подтвердились и повлияли на результат аттестационного испытания.</w:t>
      </w:r>
    </w:p>
    <w:p w:rsidR="00CA3BFB" w:rsidRDefault="006D7B85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удовлетворения апелляции, </w:t>
      </w:r>
      <w:r w:rsidR="004C157B" w:rsidRPr="00D10676">
        <w:rPr>
          <w:sz w:val="28"/>
          <w:szCs w:val="28"/>
        </w:rPr>
        <w:t xml:space="preserve">результат проведения аттестационного испытания подлежит аннулированию, в связи с чем протокол о рассмотрении апелляции не позднее следующего рабочего дня передается в </w:t>
      </w:r>
      <w:r w:rsidR="00625600">
        <w:rPr>
          <w:sz w:val="28"/>
          <w:szCs w:val="28"/>
        </w:rPr>
        <w:t xml:space="preserve">итоговую </w:t>
      </w:r>
      <w:r w:rsidR="004C157B" w:rsidRPr="00D10676">
        <w:rPr>
          <w:sz w:val="28"/>
          <w:szCs w:val="28"/>
        </w:rPr>
        <w:t>экзаменационную комиссию для реализации решения апелляционной комиссии. Обучающемуся предоставляется возможность пройти аттестационное испытание в ср</w:t>
      </w:r>
      <w:r w:rsidR="00C81962">
        <w:rPr>
          <w:sz w:val="28"/>
          <w:szCs w:val="28"/>
        </w:rPr>
        <w:t>оки, установленные Обществом</w:t>
      </w:r>
      <w:r w:rsidR="004C157B" w:rsidRPr="00D10676">
        <w:rPr>
          <w:sz w:val="28"/>
          <w:szCs w:val="28"/>
        </w:rPr>
        <w:t>.</w:t>
      </w:r>
    </w:p>
    <w:p w:rsidR="004C157B" w:rsidRPr="00D10676" w:rsidRDefault="00C6717D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636B1">
        <w:rPr>
          <w:sz w:val="28"/>
          <w:szCs w:val="28"/>
        </w:rPr>
        <w:t>.8</w:t>
      </w:r>
      <w:r w:rsidR="004C157B" w:rsidRPr="00D10676">
        <w:rPr>
          <w:sz w:val="28"/>
          <w:szCs w:val="28"/>
        </w:rPr>
        <w:t xml:space="preserve">. </w:t>
      </w:r>
      <w:r w:rsidR="004C157B" w:rsidRPr="00D10676">
        <w:rPr>
          <w:sz w:val="28"/>
          <w:szCs w:val="28"/>
        </w:rPr>
        <w:tab/>
        <w:t>При рассмотрении апелляции о несогласии с результатами экзамена апелляционная комиссия выносит одно из следующих решений:</w:t>
      </w:r>
    </w:p>
    <w:p w:rsidR="004C157B" w:rsidRPr="00D10676" w:rsidRDefault="00B20CAC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157B" w:rsidRPr="00D10676">
        <w:rPr>
          <w:sz w:val="28"/>
          <w:szCs w:val="28"/>
        </w:rPr>
        <w:t>об отклонении апелляции и сохранении результата экзамена;</w:t>
      </w:r>
      <w:r w:rsidR="00187484">
        <w:rPr>
          <w:sz w:val="28"/>
          <w:szCs w:val="28"/>
        </w:rPr>
        <w:t xml:space="preserve"> </w:t>
      </w:r>
    </w:p>
    <w:p w:rsidR="004C157B" w:rsidRPr="00D10676" w:rsidRDefault="00B20CAC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157B" w:rsidRPr="00D10676">
        <w:rPr>
          <w:sz w:val="28"/>
          <w:szCs w:val="28"/>
        </w:rPr>
        <w:t>об удовлетворении апелляции и выставлении иного результата экзамена.</w:t>
      </w:r>
    </w:p>
    <w:p w:rsidR="004C157B" w:rsidRPr="00D10676" w:rsidRDefault="004C157B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D10676">
        <w:rPr>
          <w:sz w:val="28"/>
          <w:szCs w:val="28"/>
        </w:rPr>
        <w:t xml:space="preserve">Решение апелляционной комиссии не позднее следующего рабочего дня передается в </w:t>
      </w:r>
      <w:r w:rsidR="00625600">
        <w:rPr>
          <w:sz w:val="28"/>
          <w:szCs w:val="28"/>
        </w:rPr>
        <w:t xml:space="preserve">итоговую </w:t>
      </w:r>
      <w:r w:rsidRPr="00D10676">
        <w:rPr>
          <w:sz w:val="28"/>
          <w:szCs w:val="28"/>
        </w:rPr>
        <w:t>экзаменационную комиссию. Решение апелляционной комиссии является основанием для аннулирования ранее выставленного результата экзамена и выставления нового.</w:t>
      </w:r>
    </w:p>
    <w:p w:rsidR="004C157B" w:rsidRDefault="00B636B1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="004C157B" w:rsidRPr="00D10676">
        <w:rPr>
          <w:sz w:val="28"/>
          <w:szCs w:val="28"/>
        </w:rPr>
        <w:t>.</w:t>
      </w:r>
      <w:r w:rsidR="004C157B" w:rsidRPr="00D10676">
        <w:rPr>
          <w:sz w:val="28"/>
          <w:szCs w:val="28"/>
        </w:rPr>
        <w:tab/>
        <w:t>Решение апелляционной комиссии является окончательным и пересмотру не подлежит.</w:t>
      </w:r>
    </w:p>
    <w:p w:rsidR="00B636B1" w:rsidRPr="00D10676" w:rsidRDefault="00B636B1" w:rsidP="00D10676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Pr="00B636B1">
        <w:rPr>
          <w:sz w:val="28"/>
          <w:szCs w:val="28"/>
        </w:rPr>
        <w:t xml:space="preserve">. </w:t>
      </w:r>
      <w:r w:rsidRPr="00B636B1">
        <w:rPr>
          <w:sz w:val="28"/>
          <w:szCs w:val="28"/>
        </w:rPr>
        <w:tab/>
        <w:t>Повторное проведение аттестационного испытания осуществляется в присутствии одного из членов апелляционной комиссии не позднее даты завершения обучения в аспирантуре обучающегося, подавшего апелляцию.</w:t>
      </w:r>
    </w:p>
    <w:p w:rsidR="00B40F58" w:rsidRDefault="00C6717D" w:rsidP="003F2CD7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="004C157B" w:rsidRPr="00D10676">
        <w:rPr>
          <w:sz w:val="28"/>
          <w:szCs w:val="28"/>
        </w:rPr>
        <w:t>.</w:t>
      </w:r>
      <w:r w:rsidR="004C157B" w:rsidRPr="00D10676">
        <w:rPr>
          <w:sz w:val="28"/>
          <w:szCs w:val="28"/>
        </w:rPr>
        <w:tab/>
        <w:t>Апелляция на повторное проведение аттестационного испытания не принимается.</w:t>
      </w:r>
    </w:p>
    <w:p w:rsidR="002942DD" w:rsidRDefault="002942DD" w:rsidP="003F2CD7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</w:p>
    <w:p w:rsidR="00512810" w:rsidRPr="00512810" w:rsidRDefault="00512810" w:rsidP="00512810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12810">
        <w:rPr>
          <w:b/>
          <w:sz w:val="28"/>
          <w:szCs w:val="28"/>
        </w:rPr>
        <w:t>Заключительные положения</w:t>
      </w:r>
    </w:p>
    <w:p w:rsidR="00512810" w:rsidRPr="00512810" w:rsidRDefault="00512810" w:rsidP="00512810">
      <w:pPr>
        <w:pStyle w:val="a9"/>
        <w:rPr>
          <w:b/>
          <w:sz w:val="28"/>
          <w:szCs w:val="28"/>
        </w:rPr>
      </w:pPr>
    </w:p>
    <w:p w:rsidR="00512810" w:rsidRPr="008E3A4F" w:rsidRDefault="00512810" w:rsidP="005128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7</w:t>
      </w:r>
      <w:r w:rsidRPr="008E3A4F">
        <w:rPr>
          <w:sz w:val="28"/>
          <w:szCs w:val="28"/>
        </w:rPr>
        <w:t>.1. Вопросы, не урег</w:t>
      </w:r>
      <w:r>
        <w:rPr>
          <w:sz w:val="28"/>
          <w:szCs w:val="28"/>
        </w:rPr>
        <w:t>улированные настоящим Порядком</w:t>
      </w:r>
      <w:r w:rsidRPr="008E3A4F">
        <w:rPr>
          <w:sz w:val="28"/>
          <w:szCs w:val="28"/>
        </w:rPr>
        <w:t>, регулируются законодательством Российской Федерации и лок</w:t>
      </w:r>
      <w:r w:rsidR="00A04B04">
        <w:rPr>
          <w:sz w:val="28"/>
          <w:szCs w:val="28"/>
        </w:rPr>
        <w:t>альными нормативными актами</w:t>
      </w:r>
      <w:r w:rsidRPr="008E3A4F">
        <w:rPr>
          <w:sz w:val="28"/>
          <w:szCs w:val="28"/>
        </w:rPr>
        <w:t xml:space="preserve"> Общества.</w:t>
      </w:r>
    </w:p>
    <w:p w:rsidR="00954874" w:rsidRDefault="00954874" w:rsidP="00512810">
      <w:pPr>
        <w:rPr>
          <w:sz w:val="28"/>
          <w:szCs w:val="28"/>
        </w:rPr>
      </w:pPr>
    </w:p>
    <w:p w:rsidR="00FE119F" w:rsidRDefault="00FE119F" w:rsidP="00512810">
      <w:pPr>
        <w:rPr>
          <w:sz w:val="28"/>
          <w:szCs w:val="28"/>
        </w:rPr>
      </w:pPr>
    </w:p>
    <w:p w:rsidR="006C7153" w:rsidRDefault="009D2467" w:rsidP="00512810">
      <w:pPr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512810">
        <w:rPr>
          <w:sz w:val="28"/>
          <w:szCs w:val="28"/>
        </w:rPr>
        <w:t>: 1.</w:t>
      </w:r>
      <w:r w:rsidR="004B2B57" w:rsidRPr="004B2B57">
        <w:t xml:space="preserve"> </w:t>
      </w:r>
      <w:r w:rsidR="004B2B57" w:rsidRPr="004B2B57">
        <w:rPr>
          <w:sz w:val="28"/>
          <w:szCs w:val="28"/>
        </w:rPr>
        <w:t>Образец диплома об окончании аспирантуры</w:t>
      </w:r>
      <w:r w:rsidR="00454D32">
        <w:rPr>
          <w:sz w:val="28"/>
          <w:szCs w:val="28"/>
        </w:rPr>
        <w:t xml:space="preserve"> – на 3 </w:t>
      </w:r>
      <w:r w:rsidR="00454D32" w:rsidRPr="00454D32">
        <w:rPr>
          <w:sz w:val="28"/>
          <w:szCs w:val="28"/>
        </w:rPr>
        <w:t>л.</w:t>
      </w:r>
    </w:p>
    <w:p w:rsidR="004B2B57" w:rsidRDefault="004B2B57" w:rsidP="00C123E3">
      <w:pPr>
        <w:ind w:left="1701"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2. </w:t>
      </w:r>
      <w:r w:rsidR="00454D32" w:rsidRPr="00454D32">
        <w:rPr>
          <w:sz w:val="28"/>
          <w:szCs w:val="28"/>
        </w:rPr>
        <w:t xml:space="preserve">Бланк протокола заседания </w:t>
      </w:r>
      <w:r w:rsidR="00C123E3">
        <w:rPr>
          <w:sz w:val="28"/>
          <w:szCs w:val="28"/>
        </w:rPr>
        <w:t xml:space="preserve">итоговой </w:t>
      </w:r>
      <w:r w:rsidR="00454D32" w:rsidRPr="00454D32">
        <w:rPr>
          <w:sz w:val="28"/>
          <w:szCs w:val="28"/>
        </w:rPr>
        <w:t xml:space="preserve">экзаменационной </w:t>
      </w:r>
      <w:r w:rsidR="00C123E3">
        <w:rPr>
          <w:sz w:val="28"/>
          <w:szCs w:val="28"/>
        </w:rPr>
        <w:t xml:space="preserve">            </w:t>
      </w:r>
      <w:r w:rsidR="00454D32" w:rsidRPr="00454D32">
        <w:rPr>
          <w:sz w:val="28"/>
          <w:szCs w:val="28"/>
        </w:rPr>
        <w:t>комиссии по приему итогового экзамена</w:t>
      </w:r>
      <w:r w:rsidR="00454D32">
        <w:rPr>
          <w:sz w:val="28"/>
          <w:szCs w:val="28"/>
        </w:rPr>
        <w:t xml:space="preserve"> – на 2 л.</w:t>
      </w:r>
    </w:p>
    <w:p w:rsidR="000A1A37" w:rsidRDefault="005B4A11" w:rsidP="00C123E3">
      <w:pPr>
        <w:ind w:left="1701"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3. </w:t>
      </w:r>
      <w:r w:rsidR="000A1A37" w:rsidRPr="000A1A37">
        <w:rPr>
          <w:sz w:val="28"/>
          <w:szCs w:val="28"/>
        </w:rPr>
        <w:t xml:space="preserve">Бланк протокола заседания </w:t>
      </w:r>
      <w:r w:rsidR="00C123E3">
        <w:rPr>
          <w:sz w:val="28"/>
          <w:szCs w:val="28"/>
        </w:rPr>
        <w:t xml:space="preserve">итоговой </w:t>
      </w:r>
      <w:r w:rsidR="000A1A37" w:rsidRPr="000A1A37">
        <w:rPr>
          <w:sz w:val="28"/>
          <w:szCs w:val="28"/>
        </w:rPr>
        <w:t xml:space="preserve">экзаменационной </w:t>
      </w:r>
      <w:r w:rsidR="00C123E3">
        <w:rPr>
          <w:sz w:val="28"/>
          <w:szCs w:val="28"/>
        </w:rPr>
        <w:t xml:space="preserve">               </w:t>
      </w:r>
      <w:r w:rsidR="000A1A37" w:rsidRPr="000A1A37">
        <w:rPr>
          <w:sz w:val="28"/>
          <w:szCs w:val="28"/>
        </w:rPr>
        <w:t>комиссии по представлению научного доклада</w:t>
      </w:r>
      <w:r w:rsidR="000A1A37">
        <w:rPr>
          <w:sz w:val="28"/>
          <w:szCs w:val="28"/>
        </w:rPr>
        <w:t xml:space="preserve"> – на 2 л.</w:t>
      </w:r>
    </w:p>
    <w:p w:rsidR="000A1A37" w:rsidRDefault="00954874" w:rsidP="00C123E3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123E3">
        <w:rPr>
          <w:sz w:val="28"/>
          <w:szCs w:val="28"/>
        </w:rPr>
        <w:t xml:space="preserve">       </w:t>
      </w:r>
      <w:r w:rsidR="000A1A37">
        <w:rPr>
          <w:sz w:val="28"/>
          <w:szCs w:val="28"/>
        </w:rPr>
        <w:t xml:space="preserve">4. </w:t>
      </w:r>
      <w:r w:rsidRPr="00954874">
        <w:rPr>
          <w:sz w:val="28"/>
          <w:szCs w:val="28"/>
        </w:rPr>
        <w:t>Бланк протокола заседания апелляционной комиссии</w:t>
      </w:r>
      <w:r>
        <w:rPr>
          <w:sz w:val="28"/>
          <w:szCs w:val="28"/>
        </w:rPr>
        <w:t xml:space="preserve"> – на 1 л.</w:t>
      </w:r>
    </w:p>
    <w:p w:rsidR="00954874" w:rsidRDefault="00954874" w:rsidP="000A1A37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D2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 </w:t>
      </w:r>
      <w:r w:rsidRPr="00954874">
        <w:rPr>
          <w:sz w:val="28"/>
          <w:szCs w:val="28"/>
        </w:rPr>
        <w:t>Отзыв научного руководителя</w:t>
      </w:r>
      <w:r>
        <w:rPr>
          <w:sz w:val="28"/>
          <w:szCs w:val="28"/>
        </w:rPr>
        <w:t xml:space="preserve"> – на 2 л.</w:t>
      </w:r>
    </w:p>
    <w:p w:rsidR="00010775" w:rsidRDefault="00954874" w:rsidP="00010775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D2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 </w:t>
      </w:r>
      <w:r w:rsidRPr="00954874">
        <w:rPr>
          <w:sz w:val="28"/>
          <w:szCs w:val="28"/>
        </w:rPr>
        <w:t>Рецензия на научный доклад</w:t>
      </w:r>
      <w:r>
        <w:rPr>
          <w:sz w:val="28"/>
          <w:szCs w:val="28"/>
        </w:rPr>
        <w:t xml:space="preserve"> – на 2 л.</w:t>
      </w:r>
    </w:p>
    <w:p w:rsidR="00B636B1" w:rsidRDefault="00B636B1" w:rsidP="00010775">
      <w:pPr>
        <w:ind w:left="709" w:hanging="709"/>
        <w:rPr>
          <w:sz w:val="28"/>
          <w:szCs w:val="28"/>
        </w:rPr>
      </w:pPr>
    </w:p>
    <w:p w:rsidR="00B636B1" w:rsidRDefault="00B636B1" w:rsidP="00010775">
      <w:pPr>
        <w:ind w:left="709" w:hanging="709"/>
        <w:rPr>
          <w:sz w:val="28"/>
          <w:szCs w:val="28"/>
        </w:rPr>
      </w:pPr>
    </w:p>
    <w:p w:rsidR="00DA5DEB" w:rsidRDefault="006E5913" w:rsidP="00010775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DA5DEB">
        <w:rPr>
          <w:sz w:val="28"/>
          <w:szCs w:val="28"/>
        </w:rPr>
        <w:t xml:space="preserve"> разработал </w:t>
      </w:r>
    </w:p>
    <w:p w:rsidR="00DA5DEB" w:rsidRDefault="00DA5DEB" w:rsidP="00DA5D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C3BBA">
        <w:rPr>
          <w:sz w:val="28"/>
          <w:szCs w:val="28"/>
        </w:rPr>
        <w:t>аведующий</w:t>
      </w:r>
      <w:r>
        <w:rPr>
          <w:sz w:val="28"/>
          <w:szCs w:val="28"/>
        </w:rPr>
        <w:t xml:space="preserve"> аспирантурой                </w:t>
      </w:r>
      <w:r w:rsidR="009D2467">
        <w:rPr>
          <w:sz w:val="28"/>
          <w:szCs w:val="28"/>
        </w:rPr>
        <w:t xml:space="preserve">                       __________ </w:t>
      </w:r>
      <w:proofErr w:type="spellStart"/>
      <w:r>
        <w:rPr>
          <w:sz w:val="28"/>
          <w:szCs w:val="28"/>
        </w:rPr>
        <w:t>Боровлёва</w:t>
      </w:r>
      <w:proofErr w:type="spellEnd"/>
      <w:r>
        <w:rPr>
          <w:sz w:val="28"/>
          <w:szCs w:val="28"/>
        </w:rPr>
        <w:t xml:space="preserve"> Ю.Д.</w:t>
      </w:r>
    </w:p>
    <w:p w:rsidR="006C7153" w:rsidRDefault="00DA5DEB" w:rsidP="00801A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9D24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«____»_</w:t>
      </w:r>
      <w:r w:rsidR="009D2467">
        <w:rPr>
          <w:sz w:val="28"/>
          <w:szCs w:val="28"/>
        </w:rPr>
        <w:t>____________</w:t>
      </w:r>
      <w:r>
        <w:rPr>
          <w:sz w:val="28"/>
          <w:szCs w:val="28"/>
        </w:rPr>
        <w:t>2019</w:t>
      </w:r>
      <w:r w:rsidR="00801AB9">
        <w:rPr>
          <w:sz w:val="28"/>
          <w:szCs w:val="28"/>
        </w:rPr>
        <w:t xml:space="preserve"> г.</w:t>
      </w:r>
    </w:p>
    <w:p w:rsidR="00FE119F" w:rsidRDefault="00FE119F" w:rsidP="00801AB9">
      <w:pPr>
        <w:spacing w:line="360" w:lineRule="auto"/>
        <w:jc w:val="both"/>
        <w:rPr>
          <w:sz w:val="28"/>
          <w:szCs w:val="28"/>
        </w:rPr>
      </w:pPr>
    </w:p>
    <w:p w:rsidR="00FE119F" w:rsidRDefault="00FE119F" w:rsidP="00801AB9">
      <w:pPr>
        <w:spacing w:line="360" w:lineRule="auto"/>
        <w:jc w:val="both"/>
        <w:rPr>
          <w:sz w:val="28"/>
          <w:szCs w:val="28"/>
        </w:rPr>
      </w:pPr>
    </w:p>
    <w:p w:rsidR="00FE119F" w:rsidRDefault="00FE119F" w:rsidP="00801AB9">
      <w:pPr>
        <w:spacing w:line="360" w:lineRule="auto"/>
        <w:jc w:val="both"/>
        <w:rPr>
          <w:sz w:val="28"/>
          <w:szCs w:val="28"/>
        </w:rPr>
      </w:pPr>
    </w:p>
    <w:p w:rsidR="00FE119F" w:rsidRDefault="00FE119F" w:rsidP="00801AB9">
      <w:pPr>
        <w:spacing w:line="360" w:lineRule="auto"/>
        <w:jc w:val="both"/>
        <w:rPr>
          <w:sz w:val="28"/>
          <w:szCs w:val="28"/>
        </w:rPr>
      </w:pPr>
    </w:p>
    <w:p w:rsidR="00FE119F" w:rsidRDefault="00FE119F" w:rsidP="00801AB9">
      <w:pPr>
        <w:spacing w:line="360" w:lineRule="auto"/>
        <w:jc w:val="both"/>
        <w:rPr>
          <w:sz w:val="28"/>
          <w:szCs w:val="28"/>
        </w:rPr>
      </w:pPr>
    </w:p>
    <w:p w:rsidR="00FE119F" w:rsidRDefault="00FE119F" w:rsidP="00801AB9">
      <w:pPr>
        <w:spacing w:line="360" w:lineRule="auto"/>
        <w:jc w:val="both"/>
        <w:rPr>
          <w:sz w:val="28"/>
          <w:szCs w:val="28"/>
        </w:rPr>
      </w:pPr>
    </w:p>
    <w:p w:rsidR="00FE119F" w:rsidRDefault="00FE119F" w:rsidP="00801AB9">
      <w:pPr>
        <w:spacing w:line="360" w:lineRule="auto"/>
        <w:jc w:val="both"/>
        <w:rPr>
          <w:sz w:val="28"/>
          <w:szCs w:val="28"/>
        </w:rPr>
      </w:pPr>
    </w:p>
    <w:p w:rsidR="00FE119F" w:rsidRDefault="00FE119F" w:rsidP="00801AB9">
      <w:pPr>
        <w:spacing w:line="360" w:lineRule="auto"/>
        <w:jc w:val="both"/>
        <w:rPr>
          <w:sz w:val="28"/>
          <w:szCs w:val="28"/>
        </w:rPr>
      </w:pPr>
    </w:p>
    <w:p w:rsidR="00FE119F" w:rsidRDefault="00FE119F" w:rsidP="00801AB9">
      <w:pPr>
        <w:spacing w:line="360" w:lineRule="auto"/>
        <w:jc w:val="both"/>
        <w:rPr>
          <w:sz w:val="28"/>
          <w:szCs w:val="28"/>
        </w:rPr>
      </w:pPr>
    </w:p>
    <w:p w:rsidR="00FE119F" w:rsidRDefault="00FE119F" w:rsidP="00801AB9">
      <w:pPr>
        <w:spacing w:line="360" w:lineRule="auto"/>
        <w:jc w:val="both"/>
        <w:rPr>
          <w:sz w:val="28"/>
          <w:szCs w:val="28"/>
        </w:rPr>
      </w:pPr>
    </w:p>
    <w:p w:rsidR="00FE119F" w:rsidRDefault="00FE119F" w:rsidP="00801AB9">
      <w:pPr>
        <w:spacing w:line="360" w:lineRule="auto"/>
        <w:jc w:val="both"/>
        <w:rPr>
          <w:sz w:val="28"/>
          <w:szCs w:val="28"/>
        </w:rPr>
      </w:pPr>
    </w:p>
    <w:p w:rsidR="00FE119F" w:rsidRDefault="00FE119F" w:rsidP="00801AB9">
      <w:pPr>
        <w:spacing w:line="360" w:lineRule="auto"/>
        <w:jc w:val="both"/>
        <w:rPr>
          <w:sz w:val="28"/>
          <w:szCs w:val="28"/>
        </w:rPr>
      </w:pPr>
    </w:p>
    <w:p w:rsidR="00FE119F" w:rsidRDefault="00FE119F" w:rsidP="00801AB9">
      <w:pPr>
        <w:spacing w:line="360" w:lineRule="auto"/>
        <w:jc w:val="both"/>
        <w:rPr>
          <w:sz w:val="28"/>
          <w:szCs w:val="28"/>
        </w:rPr>
      </w:pPr>
    </w:p>
    <w:p w:rsidR="00FE119F" w:rsidRDefault="00FE119F" w:rsidP="00801AB9">
      <w:pPr>
        <w:spacing w:line="360" w:lineRule="auto"/>
        <w:jc w:val="both"/>
        <w:rPr>
          <w:sz w:val="28"/>
          <w:szCs w:val="28"/>
        </w:rPr>
      </w:pPr>
    </w:p>
    <w:p w:rsidR="00FE119F" w:rsidRDefault="00FE119F" w:rsidP="00801AB9">
      <w:pPr>
        <w:spacing w:line="360" w:lineRule="auto"/>
        <w:jc w:val="both"/>
        <w:rPr>
          <w:sz w:val="28"/>
          <w:szCs w:val="28"/>
        </w:rPr>
      </w:pPr>
    </w:p>
    <w:p w:rsidR="00FE119F" w:rsidRDefault="00FE119F" w:rsidP="00801AB9">
      <w:pPr>
        <w:spacing w:line="360" w:lineRule="auto"/>
        <w:jc w:val="both"/>
        <w:rPr>
          <w:sz w:val="28"/>
          <w:szCs w:val="28"/>
        </w:rPr>
      </w:pPr>
    </w:p>
    <w:p w:rsidR="00FE119F" w:rsidRDefault="00FE119F" w:rsidP="00801AB9">
      <w:pPr>
        <w:spacing w:line="360" w:lineRule="auto"/>
        <w:jc w:val="both"/>
        <w:rPr>
          <w:sz w:val="28"/>
          <w:szCs w:val="28"/>
        </w:rPr>
      </w:pPr>
    </w:p>
    <w:p w:rsidR="00C24844" w:rsidRDefault="00C24844" w:rsidP="00EF097A">
      <w:pPr>
        <w:autoSpaceDE w:val="0"/>
        <w:autoSpaceDN w:val="0"/>
        <w:adjustRightInd w:val="0"/>
        <w:rPr>
          <w:sz w:val="28"/>
          <w:szCs w:val="28"/>
        </w:rPr>
      </w:pPr>
    </w:p>
    <w:p w:rsidR="003A3DD8" w:rsidRDefault="003A3DD8" w:rsidP="00EF097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63D31" w:rsidRDefault="00463D31" w:rsidP="00EF097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24844" w:rsidRDefault="00C24844" w:rsidP="00EF097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26091" w:rsidRPr="00EF097A" w:rsidRDefault="00226091" w:rsidP="006C715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F097A">
        <w:rPr>
          <w:rFonts w:eastAsiaTheme="minorHAnsi"/>
          <w:lang w:eastAsia="en-US"/>
        </w:rPr>
        <w:lastRenderedPageBreak/>
        <w:t>П</w:t>
      </w:r>
      <w:r w:rsidR="006C7153" w:rsidRPr="00EF097A">
        <w:rPr>
          <w:rFonts w:eastAsiaTheme="minorHAnsi"/>
          <w:lang w:eastAsia="en-US"/>
        </w:rPr>
        <w:t>риложение</w:t>
      </w:r>
      <w:r w:rsidRPr="00EF097A">
        <w:rPr>
          <w:rFonts w:eastAsiaTheme="minorHAnsi"/>
          <w:lang w:eastAsia="en-US"/>
        </w:rPr>
        <w:t xml:space="preserve"> № 1</w:t>
      </w:r>
    </w:p>
    <w:p w:rsidR="00226091" w:rsidRPr="00EF097A" w:rsidRDefault="00226091" w:rsidP="006C7153">
      <w:pPr>
        <w:autoSpaceDE w:val="0"/>
        <w:autoSpaceDN w:val="0"/>
        <w:adjustRightInd w:val="0"/>
        <w:jc w:val="right"/>
        <w:rPr>
          <w:rFonts w:eastAsiaTheme="minorHAnsi"/>
          <w:i/>
          <w:lang w:eastAsia="en-US"/>
        </w:rPr>
      </w:pPr>
      <w:r w:rsidRPr="00EF097A">
        <w:rPr>
          <w:rFonts w:eastAsiaTheme="minorHAnsi"/>
          <w:i/>
          <w:lang w:eastAsia="en-US"/>
        </w:rPr>
        <w:t>Образец диплома об окончании аспирантуры</w:t>
      </w:r>
    </w:p>
    <w:p w:rsidR="006C7153" w:rsidRPr="006C7153" w:rsidRDefault="006C7153" w:rsidP="006C715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26091" w:rsidRDefault="00226091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6C7153">
        <w:rPr>
          <w:rFonts w:eastAsiaTheme="minorHAnsi"/>
          <w:sz w:val="28"/>
          <w:szCs w:val="28"/>
          <w:lang w:eastAsia="en-US"/>
        </w:rPr>
        <w:t>Титул (лицевая сторона)</w:t>
      </w:r>
    </w:p>
    <w:p w:rsidR="00F96E09" w:rsidRDefault="00F96E09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C7153" w:rsidRPr="003058F9" w:rsidRDefault="00F96E09" w:rsidP="00F96E09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 xml:space="preserve">                          </w:t>
      </w:r>
      <w:r w:rsidRPr="003058F9">
        <w:rPr>
          <w:rFonts w:eastAsiaTheme="minorHAnsi"/>
          <w:sz w:val="20"/>
          <w:szCs w:val="20"/>
          <w:lang w:eastAsia="en-US"/>
        </w:rPr>
        <w:t xml:space="preserve">Левая часть                                                         </w:t>
      </w:r>
      <w:r w:rsidR="003058F9">
        <w:rPr>
          <w:rFonts w:eastAsiaTheme="minorHAnsi"/>
          <w:sz w:val="20"/>
          <w:szCs w:val="20"/>
          <w:lang w:eastAsia="en-US"/>
        </w:rPr>
        <w:t xml:space="preserve">                       </w:t>
      </w:r>
      <w:r w:rsidRPr="003058F9">
        <w:rPr>
          <w:rFonts w:eastAsiaTheme="minorHAnsi"/>
          <w:sz w:val="20"/>
          <w:szCs w:val="20"/>
          <w:lang w:eastAsia="en-US"/>
        </w:rPr>
        <w:t>Правая часть</w:t>
      </w:r>
    </w:p>
    <w:p w:rsidR="006C7153" w:rsidRPr="003058F9" w:rsidRDefault="006C7153" w:rsidP="006C715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tbl>
      <w:tblPr>
        <w:tblStyle w:val="af"/>
        <w:tblW w:w="10281" w:type="dxa"/>
        <w:tblInd w:w="-714" w:type="dxa"/>
        <w:tblLook w:val="04A0" w:firstRow="1" w:lastRow="0" w:firstColumn="1" w:lastColumn="0" w:noHBand="0" w:noVBand="1"/>
      </w:tblPr>
      <w:tblGrid>
        <w:gridCol w:w="5104"/>
        <w:gridCol w:w="5177"/>
      </w:tblGrid>
      <w:tr w:rsidR="006C7153" w:rsidTr="003058F9">
        <w:trPr>
          <w:trHeight w:val="2933"/>
        </w:trPr>
        <w:tc>
          <w:tcPr>
            <w:tcW w:w="5104" w:type="dxa"/>
          </w:tcPr>
          <w:p w:rsidR="006C7153" w:rsidRDefault="006C7153" w:rsidP="006C71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77" w:type="dxa"/>
            <w:vAlign w:val="center"/>
          </w:tcPr>
          <w:p w:rsidR="0007579C" w:rsidRDefault="0007579C" w:rsidP="00920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7579C" w:rsidRDefault="0007579C" w:rsidP="00920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C226A" w:rsidRDefault="0023516B" w:rsidP="00920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96014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</w:t>
            </w:r>
            <w:r w:rsidRPr="0059601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:rsidR="0007579C" w:rsidRDefault="0007579C" w:rsidP="00920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07579C" w:rsidRPr="00596014" w:rsidRDefault="0007579C" w:rsidP="00920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DC226A" w:rsidRDefault="00DC226A" w:rsidP="00DC226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6C7153" w:rsidRPr="00F96E09" w:rsidRDefault="00F96E09" w:rsidP="00920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96E09">
              <w:rPr>
                <w:rFonts w:eastAsiaTheme="minorHAnsi"/>
                <w:b/>
                <w:sz w:val="28"/>
                <w:szCs w:val="28"/>
                <w:lang w:eastAsia="en-US"/>
              </w:rPr>
              <w:t>ДИПЛОМ</w:t>
            </w:r>
          </w:p>
          <w:p w:rsidR="00F96E09" w:rsidRPr="00F96E09" w:rsidRDefault="00F96E09" w:rsidP="00920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96E09">
              <w:rPr>
                <w:rFonts w:eastAsiaTheme="minorHAnsi"/>
                <w:b/>
                <w:sz w:val="28"/>
                <w:szCs w:val="28"/>
                <w:lang w:eastAsia="en-US"/>
              </w:rPr>
              <w:t>ОБ ОКОНЧАНИИ</w:t>
            </w:r>
          </w:p>
          <w:p w:rsidR="00F96E09" w:rsidRDefault="00F96E09" w:rsidP="00920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96E09">
              <w:rPr>
                <w:rFonts w:eastAsiaTheme="minorHAnsi"/>
                <w:b/>
                <w:sz w:val="28"/>
                <w:szCs w:val="28"/>
                <w:lang w:eastAsia="en-US"/>
              </w:rPr>
              <w:t>АСПИРАНТУРЫ</w:t>
            </w:r>
          </w:p>
          <w:p w:rsidR="0007579C" w:rsidRDefault="0007579C" w:rsidP="00920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07579C" w:rsidRDefault="0007579C" w:rsidP="00920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07579C" w:rsidRDefault="0007579C" w:rsidP="00920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07579C" w:rsidRDefault="0007579C" w:rsidP="00920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07579C" w:rsidRDefault="0007579C" w:rsidP="0007579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C7153" w:rsidRDefault="006C7153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C7153" w:rsidRDefault="00920097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Титул (оборотная сторона)</w:t>
      </w:r>
    </w:p>
    <w:p w:rsidR="00920097" w:rsidRDefault="00920097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20097" w:rsidRPr="003058F9" w:rsidRDefault="00920097" w:rsidP="00920097">
      <w:pPr>
        <w:tabs>
          <w:tab w:val="left" w:pos="1418"/>
          <w:tab w:val="left" w:pos="1560"/>
        </w:tabs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058F9">
        <w:rPr>
          <w:rFonts w:eastAsiaTheme="minorHAnsi"/>
          <w:sz w:val="20"/>
          <w:szCs w:val="20"/>
          <w:lang w:eastAsia="en-US"/>
        </w:rPr>
        <w:t xml:space="preserve">Левая часть                               </w:t>
      </w:r>
      <w:r w:rsidR="003058F9">
        <w:rPr>
          <w:rFonts w:eastAsiaTheme="minorHAnsi"/>
          <w:sz w:val="20"/>
          <w:szCs w:val="20"/>
          <w:lang w:eastAsia="en-US"/>
        </w:rPr>
        <w:t xml:space="preserve">          </w:t>
      </w:r>
      <w:r w:rsidRPr="003058F9">
        <w:rPr>
          <w:rFonts w:eastAsiaTheme="minorHAnsi"/>
          <w:sz w:val="20"/>
          <w:szCs w:val="20"/>
          <w:lang w:eastAsia="en-US"/>
        </w:rPr>
        <w:t xml:space="preserve">                            Правая часть</w:t>
      </w:r>
    </w:p>
    <w:p w:rsidR="00920097" w:rsidRPr="003058F9" w:rsidRDefault="00920097" w:rsidP="00920097">
      <w:pPr>
        <w:tabs>
          <w:tab w:val="left" w:pos="1418"/>
          <w:tab w:val="left" w:pos="1560"/>
        </w:tabs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tbl>
      <w:tblPr>
        <w:tblStyle w:val="af"/>
        <w:tblW w:w="10490" w:type="dxa"/>
        <w:tblInd w:w="-714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920097" w:rsidTr="00936E3D">
        <w:tc>
          <w:tcPr>
            <w:tcW w:w="5245" w:type="dxa"/>
          </w:tcPr>
          <w:p w:rsidR="00920097" w:rsidRDefault="00920097" w:rsidP="0092009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26995" w:rsidRDefault="00B26995" w:rsidP="0092009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РОССИЙСКАЯ ФЕДЕРАЦИЯ</w:t>
            </w:r>
          </w:p>
          <w:p w:rsidR="00B26995" w:rsidRPr="003058F9" w:rsidRDefault="00B26995" w:rsidP="0092009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20097" w:rsidRPr="003058F9" w:rsidRDefault="00920097" w:rsidP="0092009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58F9">
              <w:rPr>
                <w:rFonts w:eastAsiaTheme="minorHAnsi"/>
                <w:sz w:val="20"/>
                <w:szCs w:val="20"/>
                <w:lang w:eastAsia="en-US"/>
              </w:rPr>
              <w:t>Акционерное общество</w:t>
            </w:r>
          </w:p>
          <w:p w:rsidR="00920097" w:rsidRPr="003058F9" w:rsidRDefault="00920097" w:rsidP="0092009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58F9">
              <w:rPr>
                <w:rFonts w:eastAsiaTheme="minorHAnsi"/>
                <w:sz w:val="20"/>
                <w:szCs w:val="20"/>
                <w:lang w:eastAsia="en-US"/>
              </w:rPr>
              <w:t>«Научно-производственное предприятие</w:t>
            </w:r>
          </w:p>
          <w:p w:rsidR="00920097" w:rsidRDefault="00920097" w:rsidP="0092009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58F9">
              <w:rPr>
                <w:rFonts w:eastAsiaTheme="minorHAnsi"/>
                <w:sz w:val="20"/>
                <w:szCs w:val="20"/>
                <w:lang w:eastAsia="en-US"/>
              </w:rPr>
              <w:t xml:space="preserve">«Исток» имени А.И. </w:t>
            </w:r>
            <w:proofErr w:type="spellStart"/>
            <w:r w:rsidRPr="003058F9">
              <w:rPr>
                <w:rFonts w:eastAsiaTheme="minorHAnsi"/>
                <w:sz w:val="20"/>
                <w:szCs w:val="20"/>
                <w:lang w:eastAsia="en-US"/>
              </w:rPr>
              <w:t>Шокина</w:t>
            </w:r>
            <w:proofErr w:type="spellEnd"/>
            <w:r w:rsidRPr="003058F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0264A5" w:rsidRPr="003058F9" w:rsidRDefault="000264A5" w:rsidP="0092009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г. Фрязино</w:t>
            </w:r>
          </w:p>
          <w:p w:rsidR="00920097" w:rsidRPr="003058F9" w:rsidRDefault="00920097" w:rsidP="0092009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20097" w:rsidRPr="003058F9" w:rsidRDefault="00920097" w:rsidP="0092009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20097" w:rsidRPr="00D856F1" w:rsidRDefault="00920097" w:rsidP="00920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856F1">
              <w:rPr>
                <w:rFonts w:eastAsiaTheme="minorHAnsi"/>
                <w:b/>
                <w:sz w:val="28"/>
                <w:szCs w:val="28"/>
                <w:lang w:eastAsia="en-US"/>
              </w:rPr>
              <w:t>ДИПЛОМ</w:t>
            </w:r>
          </w:p>
          <w:p w:rsidR="00920097" w:rsidRPr="00D856F1" w:rsidRDefault="00920097" w:rsidP="00920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856F1">
              <w:rPr>
                <w:rFonts w:eastAsiaTheme="minorHAnsi"/>
                <w:b/>
                <w:sz w:val="28"/>
                <w:szCs w:val="28"/>
                <w:lang w:eastAsia="en-US"/>
              </w:rPr>
              <w:t>ОБ ОКОНЧАНИИ</w:t>
            </w:r>
          </w:p>
          <w:p w:rsidR="00920097" w:rsidRPr="00D856F1" w:rsidRDefault="00920097" w:rsidP="0092009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856F1">
              <w:rPr>
                <w:rFonts w:eastAsiaTheme="minorHAnsi"/>
                <w:b/>
                <w:sz w:val="28"/>
                <w:szCs w:val="28"/>
                <w:lang w:eastAsia="en-US"/>
              </w:rPr>
              <w:t>АСПИРАНТУРЫ</w:t>
            </w:r>
          </w:p>
          <w:p w:rsidR="005A09A2" w:rsidRPr="003058F9" w:rsidRDefault="005A09A2" w:rsidP="0092009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20097" w:rsidRPr="003058F9" w:rsidRDefault="003A3DD8" w:rsidP="0092009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00000000000</w:t>
            </w:r>
          </w:p>
          <w:p w:rsidR="005A09A2" w:rsidRPr="003058F9" w:rsidRDefault="005A09A2" w:rsidP="0092009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09A2" w:rsidRPr="003058F9" w:rsidRDefault="00FF1D44" w:rsidP="0092009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58F9">
              <w:rPr>
                <w:rFonts w:eastAsiaTheme="minorHAnsi"/>
                <w:sz w:val="20"/>
                <w:szCs w:val="20"/>
                <w:lang w:eastAsia="en-US"/>
              </w:rPr>
              <w:t>ДОКУМЕНТ ОБ ОБРАЗОВАНИИ И О КВАЛИФИКАЦИИ</w:t>
            </w:r>
          </w:p>
          <w:p w:rsidR="005A09A2" w:rsidRPr="003058F9" w:rsidRDefault="005A09A2" w:rsidP="0092009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09A2" w:rsidRPr="003058F9" w:rsidRDefault="005A09A2" w:rsidP="0092009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3058F9">
              <w:rPr>
                <w:rFonts w:eastAsiaTheme="minorHAnsi"/>
                <w:i/>
                <w:sz w:val="20"/>
                <w:szCs w:val="20"/>
                <w:lang w:eastAsia="en-US"/>
              </w:rPr>
              <w:t>Регистрационный номер</w:t>
            </w:r>
          </w:p>
          <w:p w:rsidR="005A09A2" w:rsidRPr="003058F9" w:rsidRDefault="005A09A2" w:rsidP="0092009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  <w:p w:rsidR="005A09A2" w:rsidRPr="003058F9" w:rsidRDefault="005A09A2" w:rsidP="0092009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3058F9">
              <w:rPr>
                <w:rFonts w:eastAsiaTheme="minorHAnsi"/>
                <w:i/>
                <w:sz w:val="20"/>
                <w:szCs w:val="20"/>
                <w:lang w:eastAsia="en-US"/>
              </w:rPr>
              <w:t>Дата выдачи</w:t>
            </w:r>
          </w:p>
          <w:p w:rsidR="00920097" w:rsidRPr="003058F9" w:rsidRDefault="00920097" w:rsidP="0092009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20097" w:rsidRPr="003058F9" w:rsidRDefault="00920097" w:rsidP="0092009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20097" w:rsidRPr="003058F9" w:rsidRDefault="00920097" w:rsidP="0092009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20097" w:rsidRPr="003058F9" w:rsidRDefault="00920097" w:rsidP="00920097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FF1D44" w:rsidRDefault="00FF1D44" w:rsidP="007C004F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58F9">
              <w:rPr>
                <w:rFonts w:eastAsiaTheme="minorHAnsi"/>
                <w:sz w:val="20"/>
                <w:szCs w:val="20"/>
                <w:lang w:eastAsia="en-US"/>
              </w:rPr>
              <w:t>Настоящий диплом свидетельствует о том, что</w:t>
            </w:r>
          </w:p>
          <w:p w:rsidR="007C004F" w:rsidRPr="003058F9" w:rsidRDefault="007C004F" w:rsidP="007C004F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058F9" w:rsidRPr="003058F9" w:rsidRDefault="003058F9" w:rsidP="00642496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058F9" w:rsidRDefault="003058F9" w:rsidP="00642496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3058F9">
              <w:rPr>
                <w:rFonts w:eastAsiaTheme="minorHAnsi"/>
                <w:sz w:val="20"/>
                <w:szCs w:val="20"/>
                <w:lang w:eastAsia="en-US"/>
              </w:rPr>
              <w:t>своил(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а) программу подготовки научно-</w:t>
            </w:r>
            <w:r w:rsidRPr="003058F9">
              <w:rPr>
                <w:rFonts w:eastAsiaTheme="minorHAnsi"/>
                <w:sz w:val="20"/>
                <w:szCs w:val="20"/>
                <w:lang w:eastAsia="en-US"/>
              </w:rPr>
              <w:t>педагогических</w:t>
            </w:r>
          </w:p>
          <w:p w:rsidR="003058F9" w:rsidRDefault="003058F9" w:rsidP="00642496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кадров в аспирантуре по направлению подготовки</w:t>
            </w:r>
          </w:p>
          <w:p w:rsidR="007C004F" w:rsidRDefault="007C004F" w:rsidP="00642496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F286F" w:rsidRDefault="00DF286F" w:rsidP="00642496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F286F" w:rsidRDefault="00DF286F" w:rsidP="00642496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 успешно прошел(ла) итоговую аттестацию</w:t>
            </w:r>
          </w:p>
          <w:p w:rsidR="00DF286F" w:rsidRDefault="00DF286F" w:rsidP="00642496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F286F" w:rsidRDefault="00DF286F" w:rsidP="00642496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Решением </w:t>
            </w:r>
            <w:r w:rsidR="00DB4331">
              <w:rPr>
                <w:rFonts w:eastAsiaTheme="minorHAnsi"/>
                <w:sz w:val="20"/>
                <w:szCs w:val="20"/>
                <w:lang w:eastAsia="en-US"/>
              </w:rPr>
              <w:t xml:space="preserve">итоговой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экзаменационной комиссии</w:t>
            </w:r>
          </w:p>
          <w:p w:rsidR="00DF286F" w:rsidRDefault="00BF1041" w:rsidP="00642496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="00DF286F">
              <w:rPr>
                <w:rFonts w:eastAsiaTheme="minorHAnsi"/>
                <w:sz w:val="20"/>
                <w:szCs w:val="20"/>
                <w:lang w:eastAsia="en-US"/>
              </w:rPr>
              <w:t>рисвоена квалификация</w:t>
            </w:r>
          </w:p>
          <w:p w:rsidR="00DF286F" w:rsidRDefault="00DF286F" w:rsidP="00642496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«Исследователь. Преподаватель-исследователь»</w:t>
            </w:r>
          </w:p>
          <w:p w:rsidR="00DF286F" w:rsidRDefault="00DF286F" w:rsidP="00642496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F286F" w:rsidRDefault="00DF286F" w:rsidP="00642496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Протокол №       от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«  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»           г.</w:t>
            </w:r>
          </w:p>
          <w:p w:rsidR="00DF286F" w:rsidRDefault="00DF286F" w:rsidP="00642496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F286F" w:rsidRPr="00DF286F" w:rsidRDefault="00DF286F" w:rsidP="00642496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3"/>
              <w:contextualSpacing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  <w:p w:rsidR="00B26995" w:rsidRPr="00DB4331" w:rsidRDefault="00B26995" w:rsidP="00B26995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3"/>
              <w:contextualSpacing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DB4331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Председатель </w:t>
            </w:r>
            <w:r w:rsidR="00DB4331">
              <w:rPr>
                <w:rFonts w:eastAsiaTheme="minorHAnsi"/>
                <w:i/>
                <w:sz w:val="20"/>
                <w:szCs w:val="20"/>
                <w:lang w:eastAsia="en-US"/>
              </w:rPr>
              <w:t>и</w:t>
            </w:r>
            <w:r w:rsidR="00DB4331" w:rsidRPr="00DB4331">
              <w:rPr>
                <w:rFonts w:eastAsiaTheme="minorHAnsi"/>
                <w:i/>
                <w:sz w:val="20"/>
                <w:szCs w:val="20"/>
                <w:lang w:eastAsia="en-US"/>
              </w:rPr>
              <w:t>тоговой</w:t>
            </w:r>
          </w:p>
          <w:p w:rsidR="00B26995" w:rsidRPr="00DB4331" w:rsidRDefault="00B26995" w:rsidP="00B26995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3"/>
              <w:contextualSpacing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DB4331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экзаменационной комиссии                          </w:t>
            </w:r>
          </w:p>
          <w:p w:rsidR="00B26995" w:rsidRPr="00DB4331" w:rsidRDefault="00B26995" w:rsidP="00B26995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3"/>
              <w:contextualSpacing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  <w:p w:rsidR="00B26995" w:rsidRPr="00DB4331" w:rsidRDefault="00B26995" w:rsidP="00B26995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3"/>
              <w:contextualSpacing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DB4331">
              <w:rPr>
                <w:rFonts w:eastAsiaTheme="minorHAnsi"/>
                <w:i/>
                <w:sz w:val="20"/>
                <w:szCs w:val="20"/>
                <w:lang w:eastAsia="en-US"/>
              </w:rPr>
              <w:t>Руководитель организации,</w:t>
            </w:r>
          </w:p>
          <w:p w:rsidR="00B26995" w:rsidRPr="00DB4331" w:rsidRDefault="00B26995" w:rsidP="00B26995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3"/>
              <w:contextualSpacing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DB4331">
              <w:rPr>
                <w:rFonts w:eastAsiaTheme="minorHAnsi"/>
                <w:i/>
                <w:sz w:val="20"/>
                <w:szCs w:val="20"/>
                <w:lang w:eastAsia="en-US"/>
              </w:rPr>
              <w:t>осуществляющей образовательную</w:t>
            </w:r>
          </w:p>
          <w:p w:rsidR="00B26995" w:rsidRPr="00974CD5" w:rsidRDefault="00B26995" w:rsidP="00B26995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3"/>
              <w:contextualSpacing/>
              <w:rPr>
                <w:rFonts w:eastAsiaTheme="minorHAnsi"/>
                <w:i/>
                <w:lang w:eastAsia="en-US"/>
              </w:rPr>
            </w:pPr>
            <w:r w:rsidRPr="00DB4331">
              <w:rPr>
                <w:rFonts w:eastAsiaTheme="minorHAnsi"/>
                <w:i/>
                <w:sz w:val="20"/>
                <w:szCs w:val="20"/>
                <w:lang w:eastAsia="en-US"/>
              </w:rPr>
              <w:t>деятельность</w:t>
            </w:r>
            <w:r w:rsidRPr="00974CD5">
              <w:rPr>
                <w:rFonts w:eastAsiaTheme="minorHAnsi"/>
                <w:i/>
                <w:lang w:eastAsia="en-US"/>
              </w:rPr>
              <w:t xml:space="preserve">                                                   </w:t>
            </w:r>
          </w:p>
          <w:p w:rsidR="00B26995" w:rsidRPr="00974CD5" w:rsidRDefault="00B26995" w:rsidP="00B26995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3"/>
              <w:contextualSpacing/>
              <w:rPr>
                <w:rFonts w:eastAsiaTheme="minorHAnsi"/>
                <w:lang w:eastAsia="en-US"/>
              </w:rPr>
            </w:pPr>
            <w:r w:rsidRPr="00974CD5">
              <w:rPr>
                <w:rFonts w:eastAsiaTheme="minorHAnsi"/>
                <w:lang w:eastAsia="en-US"/>
              </w:rPr>
              <w:t xml:space="preserve">   </w:t>
            </w:r>
          </w:p>
          <w:p w:rsidR="00DF286F" w:rsidRPr="00DF286F" w:rsidRDefault="00B26995" w:rsidP="00B26995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3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</w:t>
            </w:r>
            <w:r w:rsidRPr="006F4B48">
              <w:rPr>
                <w:rFonts w:eastAsiaTheme="minorHAnsi"/>
                <w:sz w:val="28"/>
                <w:szCs w:val="28"/>
                <w:lang w:eastAsia="en-US"/>
              </w:rPr>
              <w:t>МП</w:t>
            </w:r>
          </w:p>
        </w:tc>
      </w:tr>
    </w:tbl>
    <w:p w:rsidR="00920097" w:rsidRPr="00920097" w:rsidRDefault="00920097" w:rsidP="00920097">
      <w:pPr>
        <w:tabs>
          <w:tab w:val="left" w:pos="1418"/>
          <w:tab w:val="left" w:pos="1560"/>
        </w:tabs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816C74" w:rsidRDefault="00816C74" w:rsidP="006C715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816C74" w:rsidRDefault="00816C74" w:rsidP="005F21B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F21B6" w:rsidRDefault="007360DC" w:rsidP="006C715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F21B6">
        <w:rPr>
          <w:rFonts w:eastAsiaTheme="minorHAnsi"/>
          <w:sz w:val="28"/>
          <w:szCs w:val="28"/>
          <w:lang w:eastAsia="en-US"/>
        </w:rPr>
        <w:lastRenderedPageBreak/>
        <w:t>Приложение к диплому об оконча</w:t>
      </w:r>
      <w:r w:rsidR="0044064E" w:rsidRPr="005F21B6">
        <w:rPr>
          <w:rFonts w:eastAsiaTheme="minorHAnsi"/>
          <w:sz w:val="28"/>
          <w:szCs w:val="28"/>
          <w:lang w:eastAsia="en-US"/>
        </w:rPr>
        <w:t>нии аспирантуры</w:t>
      </w:r>
      <w:r w:rsidR="0044064E">
        <w:rPr>
          <w:rFonts w:eastAsiaTheme="minorHAnsi"/>
          <w:lang w:eastAsia="en-US"/>
        </w:rPr>
        <w:t xml:space="preserve"> </w:t>
      </w:r>
    </w:p>
    <w:p w:rsidR="005F21B6" w:rsidRDefault="005F21B6" w:rsidP="006C715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C7153" w:rsidRPr="005F21B6" w:rsidRDefault="005F21B6" w:rsidP="006C715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5F21B6">
        <w:rPr>
          <w:rFonts w:eastAsiaTheme="minorHAnsi"/>
          <w:sz w:val="20"/>
          <w:szCs w:val="20"/>
          <w:lang w:eastAsia="en-US"/>
        </w:rPr>
        <w:t xml:space="preserve">Лицевая сторона первая </w:t>
      </w:r>
      <w:r w:rsidR="0044064E" w:rsidRPr="005F21B6">
        <w:rPr>
          <w:rFonts w:eastAsiaTheme="minorHAnsi"/>
          <w:sz w:val="20"/>
          <w:szCs w:val="20"/>
          <w:lang w:eastAsia="en-US"/>
        </w:rPr>
        <w:t>с</w:t>
      </w:r>
      <w:r w:rsidRPr="005F21B6">
        <w:rPr>
          <w:rFonts w:eastAsiaTheme="minorHAnsi"/>
          <w:sz w:val="20"/>
          <w:szCs w:val="20"/>
          <w:lang w:eastAsia="en-US"/>
        </w:rPr>
        <w:t>траница</w:t>
      </w:r>
    </w:p>
    <w:p w:rsidR="0089294D" w:rsidRDefault="0089294D" w:rsidP="006C715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9294D" w:rsidTr="009C228B">
        <w:tc>
          <w:tcPr>
            <w:tcW w:w="9493" w:type="dxa"/>
          </w:tcPr>
          <w:p w:rsidR="007C4800" w:rsidRDefault="007C4800"/>
          <w:p w:rsidR="00C4412F" w:rsidRDefault="00C4412F">
            <w:r>
              <w:t xml:space="preserve">     </w:t>
            </w:r>
            <w:r w:rsidR="009C228B">
              <w:t xml:space="preserve">     </w:t>
            </w:r>
            <w:r>
              <w:t xml:space="preserve">РОССИЙСКАЯ </w:t>
            </w:r>
          </w:p>
          <w:p w:rsidR="00C4412F" w:rsidRDefault="00C4412F">
            <w:r>
              <w:t xml:space="preserve">      </w:t>
            </w:r>
            <w:r w:rsidR="009C228B">
              <w:t xml:space="preserve">      ФЕДЕРАЦИЯ</w:t>
            </w:r>
          </w:p>
          <w:tbl>
            <w:tblPr>
              <w:tblStyle w:val="af"/>
              <w:tblW w:w="88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8"/>
              <w:gridCol w:w="283"/>
              <w:gridCol w:w="5387"/>
            </w:tblGrid>
            <w:tr w:rsidR="000233DB" w:rsidTr="00FF5EBE">
              <w:trPr>
                <w:trHeight w:val="5568"/>
              </w:trPr>
              <w:tc>
                <w:tcPr>
                  <w:tcW w:w="3148" w:type="dxa"/>
                </w:tcPr>
                <w:p w:rsidR="000233DB" w:rsidRPr="003058F9" w:rsidRDefault="000233DB" w:rsidP="007C7053">
                  <w:pPr>
                    <w:tabs>
                      <w:tab w:val="left" w:pos="1418"/>
                      <w:tab w:val="left" w:pos="15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3058F9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Акционерное общество</w:t>
                  </w:r>
                </w:p>
                <w:p w:rsidR="000233DB" w:rsidRDefault="000233DB" w:rsidP="000233DB">
                  <w:pPr>
                    <w:tabs>
                      <w:tab w:val="left" w:pos="1418"/>
                      <w:tab w:val="left" w:pos="15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3058F9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«Научно-производственное предприятие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3058F9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«Исток»</w:t>
                  </w:r>
                </w:p>
                <w:p w:rsidR="000233DB" w:rsidRDefault="000233DB" w:rsidP="000233DB">
                  <w:pPr>
                    <w:tabs>
                      <w:tab w:val="left" w:pos="1418"/>
                      <w:tab w:val="left" w:pos="15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3058F9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имени А.И. </w:t>
                  </w:r>
                  <w:proofErr w:type="spellStart"/>
                  <w:r w:rsidRPr="003058F9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Шокина</w:t>
                  </w:r>
                  <w:proofErr w:type="spellEnd"/>
                  <w:r w:rsidRPr="003058F9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»</w:t>
                  </w:r>
                </w:p>
                <w:p w:rsidR="000233DB" w:rsidRPr="003058F9" w:rsidRDefault="000233DB" w:rsidP="000233DB">
                  <w:pPr>
                    <w:tabs>
                      <w:tab w:val="left" w:pos="1418"/>
                      <w:tab w:val="left" w:pos="156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г. Фрязино</w:t>
                  </w:r>
                </w:p>
                <w:p w:rsidR="000233DB" w:rsidRDefault="000233DB" w:rsidP="007C70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0233DB" w:rsidRDefault="000233DB" w:rsidP="007C70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0233DB" w:rsidRDefault="000233DB" w:rsidP="007C70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0233DB" w:rsidRDefault="000233DB" w:rsidP="007C70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0233DB" w:rsidRDefault="000233DB" w:rsidP="007C70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0233DB" w:rsidRDefault="000233DB" w:rsidP="007C70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0233DB" w:rsidRDefault="000233DB" w:rsidP="007C70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0233DB" w:rsidRDefault="000233DB" w:rsidP="007C70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0233DB" w:rsidRPr="00AD6185" w:rsidRDefault="000233DB" w:rsidP="007C70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AD6185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ПРИЛОЖЕНИЕ</w:t>
                  </w:r>
                </w:p>
                <w:p w:rsidR="000233DB" w:rsidRDefault="000233DB" w:rsidP="007C70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AD6185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К</w:t>
                  </w:r>
                  <w:r>
                    <w:rPr>
                      <w:rFonts w:eastAsiaTheme="minorHAnsi"/>
                      <w:lang w:eastAsia="en-US"/>
                    </w:rPr>
                    <w:t xml:space="preserve"> ДИПЛОМУ</w:t>
                  </w:r>
                </w:p>
                <w:p w:rsidR="009C228B" w:rsidRDefault="009C228B" w:rsidP="007C70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  <w:p w:rsidR="009C228B" w:rsidRDefault="003A3DD8" w:rsidP="009C22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00000000000</w:t>
                  </w:r>
                </w:p>
                <w:p w:rsidR="009C228B" w:rsidRDefault="009C228B" w:rsidP="007C70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  <w:p w:rsidR="000233DB" w:rsidRDefault="009C228B" w:rsidP="007C70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об окончании </w:t>
                  </w:r>
                  <w:r w:rsidR="000233DB">
                    <w:rPr>
                      <w:rFonts w:eastAsiaTheme="minorHAnsi"/>
                      <w:lang w:eastAsia="en-US"/>
                    </w:rPr>
                    <w:t>аспирантуры</w:t>
                  </w:r>
                </w:p>
                <w:p w:rsidR="000233DB" w:rsidRDefault="000233DB" w:rsidP="007C70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</w:p>
                <w:p w:rsidR="000233DB" w:rsidRDefault="000233DB" w:rsidP="000B5C8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0233DB" w:rsidRDefault="000233DB" w:rsidP="007C70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Регистрационный    номер</w:t>
                  </w:r>
                </w:p>
                <w:p w:rsidR="000233DB" w:rsidRDefault="000233DB" w:rsidP="007C70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0233DB" w:rsidRDefault="000233DB" w:rsidP="007C705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Дата выдачи</w:t>
                  </w:r>
                </w:p>
                <w:p w:rsidR="000233DB" w:rsidRDefault="000233DB" w:rsidP="005F21B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0233DB" w:rsidRPr="0089294D" w:rsidRDefault="000233DB" w:rsidP="00FF5EBE">
                  <w:pPr>
                    <w:tabs>
                      <w:tab w:val="left" w:pos="175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5387" w:type="dxa"/>
                </w:tcPr>
                <w:p w:rsidR="000233DB" w:rsidRPr="009C228B" w:rsidRDefault="009C228B" w:rsidP="009C22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1. </w:t>
                  </w:r>
                  <w:r w:rsidR="00FF5EBE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СВЕДЕНИЯ О ЛИЧНОСТИ </w:t>
                  </w:r>
                  <w:r w:rsidR="000233DB" w:rsidRPr="009C228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ОБЛАДАТЕЛЯ ДИПЛОМА</w:t>
                  </w:r>
                </w:p>
                <w:p w:rsidR="000233DB" w:rsidRPr="0089294D" w:rsidRDefault="000233DB" w:rsidP="000233DB">
                  <w:pPr>
                    <w:autoSpaceDE w:val="0"/>
                    <w:autoSpaceDN w:val="0"/>
                    <w:adjustRightInd w:val="0"/>
                    <w:ind w:left="36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0233DB" w:rsidRPr="0089294D" w:rsidRDefault="000233DB" w:rsidP="000233D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</w:pPr>
                  <w:r w:rsidRPr="0089294D"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  <w:t>Фамилия</w:t>
                  </w:r>
                </w:p>
                <w:p w:rsidR="000233DB" w:rsidRPr="0089294D" w:rsidRDefault="000233DB" w:rsidP="000233D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</w:pPr>
                  <w:r w:rsidRPr="0089294D"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  <w:t>Имя</w:t>
                  </w:r>
                </w:p>
                <w:p w:rsidR="000233DB" w:rsidRPr="0089294D" w:rsidRDefault="000233DB" w:rsidP="000233D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</w:pPr>
                  <w:r w:rsidRPr="0089294D"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  <w:t>Отчество</w:t>
                  </w:r>
                </w:p>
                <w:p w:rsidR="000233DB" w:rsidRDefault="000233DB" w:rsidP="000233D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</w:pPr>
                  <w:r w:rsidRPr="0089294D"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  <w:t>Дата рождения</w:t>
                  </w:r>
                </w:p>
                <w:p w:rsidR="000233DB" w:rsidRDefault="000233DB" w:rsidP="000233D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</w:pPr>
                </w:p>
                <w:p w:rsidR="000233DB" w:rsidRDefault="000233DB" w:rsidP="000233D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E4C9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Предыдущий документ об образовании и</w:t>
                  </w:r>
                  <w:r w:rsidR="00FF5EBE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ли об образовании и 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</w:t>
                  </w:r>
                  <w:r w:rsidRPr="00CE4C98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квалификации</w:t>
                  </w:r>
                </w:p>
                <w:p w:rsidR="000233DB" w:rsidRDefault="000233DB" w:rsidP="000233D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0233DB" w:rsidRPr="009C228B" w:rsidRDefault="009C228B" w:rsidP="009C22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2. </w:t>
                  </w:r>
                  <w:r w:rsidR="000233DB" w:rsidRPr="009C228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СВЕДЕНИЯ О КВАЛИФИКАЦИИ</w:t>
                  </w:r>
                </w:p>
                <w:p w:rsidR="000233DB" w:rsidRPr="006B70BE" w:rsidRDefault="000233DB" w:rsidP="000233DB">
                  <w:pPr>
                    <w:autoSpaceDE w:val="0"/>
                    <w:autoSpaceDN w:val="0"/>
                    <w:adjustRightInd w:val="0"/>
                    <w:ind w:left="36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9C228B" w:rsidRDefault="000233DB" w:rsidP="000233DB">
                  <w:pPr>
                    <w:pStyle w:val="a9"/>
                    <w:autoSpaceDE w:val="0"/>
                    <w:autoSpaceDN w:val="0"/>
                    <w:adjustRightInd w:val="0"/>
                    <w:ind w:hanging="686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19383F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Решением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0233DB" w:rsidRDefault="009C228B" w:rsidP="000233DB">
                  <w:pPr>
                    <w:pStyle w:val="a9"/>
                    <w:autoSpaceDE w:val="0"/>
                    <w:autoSpaceDN w:val="0"/>
                    <w:adjustRightInd w:val="0"/>
                    <w:ind w:hanging="686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итоговой </w:t>
                  </w:r>
                  <w:r w:rsidR="000233D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экзаменационной комиссии</w:t>
                  </w:r>
                </w:p>
                <w:p w:rsidR="000233DB" w:rsidRPr="000B5C85" w:rsidRDefault="000233DB" w:rsidP="000B5C85">
                  <w:pPr>
                    <w:pStyle w:val="a9"/>
                    <w:autoSpaceDE w:val="0"/>
                    <w:autoSpaceDN w:val="0"/>
                    <w:adjustRightInd w:val="0"/>
                    <w:ind w:hanging="686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присвоена квалификация «Исследователь.</w:t>
                  </w:r>
                  <w:r w:rsidR="000B5C85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0B5C85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Преподаватель-исследователь»</w:t>
                  </w:r>
                </w:p>
                <w:p w:rsidR="000233DB" w:rsidRDefault="000233DB" w:rsidP="000233DB">
                  <w:pPr>
                    <w:pStyle w:val="a9"/>
                    <w:autoSpaceDE w:val="0"/>
                    <w:autoSpaceDN w:val="0"/>
                    <w:adjustRightInd w:val="0"/>
                    <w:ind w:hanging="686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0233DB" w:rsidRDefault="009C228B" w:rsidP="000233DB">
                  <w:pPr>
                    <w:pStyle w:val="a9"/>
                    <w:autoSpaceDE w:val="0"/>
                    <w:autoSpaceDN w:val="0"/>
                    <w:adjustRightInd w:val="0"/>
                    <w:ind w:hanging="686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        </w:t>
                  </w:r>
                  <w:r w:rsidR="000233D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по направлению подготовки</w:t>
                  </w:r>
                </w:p>
                <w:p w:rsidR="000233DB" w:rsidRDefault="000233DB" w:rsidP="000233DB">
                  <w:pPr>
                    <w:pStyle w:val="a9"/>
                    <w:autoSpaceDE w:val="0"/>
                    <w:autoSpaceDN w:val="0"/>
                    <w:adjustRightInd w:val="0"/>
                    <w:ind w:hanging="686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11.06.01 «Электроника, радиотехника и системы связи»</w:t>
                  </w:r>
                </w:p>
                <w:p w:rsidR="000233DB" w:rsidRDefault="000233DB" w:rsidP="000233D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0233DB" w:rsidRPr="000233DB" w:rsidRDefault="000233DB" w:rsidP="000233D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4E5383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Срок освоения программы подготовки научно-</w:t>
                  </w:r>
                  <w:r w:rsidRPr="000233D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педагогических кадров в очной форме обучения</w:t>
                  </w:r>
                </w:p>
                <w:p w:rsidR="000233DB" w:rsidRPr="007C7053" w:rsidRDefault="000233DB" w:rsidP="000233DB">
                  <w:pPr>
                    <w:pStyle w:val="a9"/>
                    <w:autoSpaceDE w:val="0"/>
                    <w:autoSpaceDN w:val="0"/>
                    <w:adjustRightInd w:val="0"/>
                    <w:ind w:hanging="686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4 года</w:t>
                  </w:r>
                </w:p>
                <w:p w:rsidR="000B5C85" w:rsidRDefault="000233DB" w:rsidP="000233DB">
                  <w:pPr>
                    <w:pStyle w:val="a9"/>
                    <w:autoSpaceDE w:val="0"/>
                    <w:autoSpaceDN w:val="0"/>
                    <w:adjustRightInd w:val="0"/>
                    <w:ind w:hanging="686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                       </w:t>
                  </w:r>
                  <w:r w:rsidR="009C228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                            </w:t>
                  </w:r>
                </w:p>
                <w:p w:rsidR="000233DB" w:rsidRPr="0019383F" w:rsidRDefault="000B5C85" w:rsidP="000233DB">
                  <w:pPr>
                    <w:pStyle w:val="a9"/>
                    <w:autoSpaceDE w:val="0"/>
                    <w:autoSpaceDN w:val="0"/>
                    <w:adjustRightInd w:val="0"/>
                    <w:ind w:hanging="686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</w:t>
                  </w:r>
                  <w:r w:rsidR="009C228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0233D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Страница 1</w:t>
                  </w:r>
                </w:p>
              </w:tc>
            </w:tr>
          </w:tbl>
          <w:p w:rsidR="0089294D" w:rsidRDefault="0089294D" w:rsidP="007C70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89294D" w:rsidRDefault="0089294D" w:rsidP="006C715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360DC" w:rsidRPr="008A5718" w:rsidRDefault="008A5718" w:rsidP="006C7153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8A5718">
        <w:rPr>
          <w:rFonts w:eastAsiaTheme="minorHAnsi"/>
          <w:sz w:val="20"/>
          <w:szCs w:val="20"/>
          <w:lang w:eastAsia="en-US"/>
        </w:rPr>
        <w:t>Оборотная сторона вторая страница</w:t>
      </w:r>
    </w:p>
    <w:p w:rsidR="007360DC" w:rsidRPr="00920097" w:rsidRDefault="007360DC" w:rsidP="006C715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A12B8" w:rsidTr="00AA12B8">
        <w:tc>
          <w:tcPr>
            <w:tcW w:w="9344" w:type="dxa"/>
          </w:tcPr>
          <w:p w:rsidR="006269DF" w:rsidRDefault="006269DF" w:rsidP="006269DF">
            <w:pPr>
              <w:pStyle w:val="a9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269DF" w:rsidRPr="006F723D" w:rsidRDefault="006269DF" w:rsidP="006F723D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F723D">
              <w:rPr>
                <w:rFonts w:eastAsiaTheme="minorHAnsi"/>
                <w:sz w:val="20"/>
                <w:szCs w:val="20"/>
                <w:lang w:eastAsia="en-US"/>
              </w:rPr>
              <w:t xml:space="preserve">СВЕДЕНИЯ О СОДЕРЖАНИИ И О РЕЗУЛЬТАТАХ ОСВОЕНИЯ ПРОГРАММЫ </w:t>
            </w:r>
          </w:p>
          <w:p w:rsidR="00AA12B8" w:rsidRDefault="006269DF" w:rsidP="006269DF">
            <w:pPr>
              <w:autoSpaceDE w:val="0"/>
              <w:autoSpaceDN w:val="0"/>
              <w:adjustRightInd w:val="0"/>
              <w:ind w:left="360"/>
              <w:rPr>
                <w:rFonts w:eastAsiaTheme="minorHAnsi"/>
                <w:sz w:val="20"/>
                <w:szCs w:val="20"/>
                <w:lang w:eastAsia="en-US"/>
              </w:rPr>
            </w:pPr>
            <w:r w:rsidRPr="006269DF">
              <w:rPr>
                <w:rFonts w:eastAsiaTheme="minorHAnsi"/>
                <w:sz w:val="20"/>
                <w:szCs w:val="20"/>
                <w:lang w:eastAsia="en-US"/>
              </w:rPr>
              <w:t>ПОДГОТОВКИ НАУЧНО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-ПЕДАГОГИЧЕСКИХ КАДРОВ В АСПИРАНТУРЕ</w:t>
            </w:r>
          </w:p>
          <w:p w:rsidR="006269DF" w:rsidRDefault="006269DF" w:rsidP="006269DF">
            <w:pPr>
              <w:autoSpaceDE w:val="0"/>
              <w:autoSpaceDN w:val="0"/>
              <w:adjustRightInd w:val="0"/>
              <w:ind w:left="360"/>
              <w:rPr>
                <w:rFonts w:eastAsiaTheme="minorHAnsi"/>
                <w:sz w:val="20"/>
                <w:szCs w:val="20"/>
                <w:lang w:eastAsia="en-US"/>
              </w:rPr>
            </w:pPr>
          </w:p>
          <w:tbl>
            <w:tblPr>
              <w:tblStyle w:val="af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4625"/>
              <w:gridCol w:w="2037"/>
              <w:gridCol w:w="2126"/>
            </w:tblGrid>
            <w:tr w:rsidR="00810A47" w:rsidTr="00FA7010">
              <w:tc>
                <w:tcPr>
                  <w:tcW w:w="4625" w:type="dxa"/>
                  <w:vAlign w:val="center"/>
                </w:tcPr>
                <w:p w:rsidR="00810A47" w:rsidRDefault="00FA7010" w:rsidP="00FA70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Наименование дисциплин (модулей) программы,</w:t>
                  </w:r>
                </w:p>
                <w:p w:rsidR="00FA7010" w:rsidRDefault="00FA7010" w:rsidP="00FA70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вид практики</w:t>
                  </w:r>
                </w:p>
              </w:tc>
              <w:tc>
                <w:tcPr>
                  <w:tcW w:w="2037" w:type="dxa"/>
                  <w:vAlign w:val="center"/>
                </w:tcPr>
                <w:p w:rsidR="00810A47" w:rsidRDefault="00FA7010" w:rsidP="00FA70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Количество</w:t>
                  </w:r>
                </w:p>
                <w:p w:rsidR="00FA7010" w:rsidRDefault="009415AA" w:rsidP="00FA70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з</w:t>
                  </w:r>
                  <w:r w:rsidR="00FA701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ачетных единиц/</w:t>
                  </w:r>
                </w:p>
                <w:p w:rsidR="00FA7010" w:rsidRDefault="00FA7010" w:rsidP="00FA70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академических часов</w:t>
                  </w:r>
                </w:p>
              </w:tc>
              <w:tc>
                <w:tcPr>
                  <w:tcW w:w="2126" w:type="dxa"/>
                  <w:vAlign w:val="center"/>
                </w:tcPr>
                <w:p w:rsidR="00810A47" w:rsidRDefault="00FA7010" w:rsidP="00FA70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Оценка</w:t>
                  </w:r>
                </w:p>
              </w:tc>
            </w:tr>
            <w:tr w:rsidR="00810A47" w:rsidTr="00FA7010">
              <w:tc>
                <w:tcPr>
                  <w:tcW w:w="4625" w:type="dxa"/>
                </w:tcPr>
                <w:p w:rsidR="00810A47" w:rsidRDefault="00810A47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9415AA" w:rsidRDefault="009415A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9415AA" w:rsidRDefault="009415A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9415AA" w:rsidRDefault="009415A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9415AA" w:rsidRDefault="009415A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9415AA" w:rsidRDefault="009415A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9415AA" w:rsidRDefault="009415A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9415AA" w:rsidRDefault="009415A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9415AA" w:rsidRDefault="009415A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9415AA" w:rsidRDefault="009415A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9415AA" w:rsidRDefault="009415A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037" w:type="dxa"/>
                </w:tcPr>
                <w:p w:rsidR="00810A47" w:rsidRDefault="00810A47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CA766A" w:rsidRDefault="00CA766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CA766A" w:rsidRDefault="00CA766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CA766A" w:rsidRDefault="00CA766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CA766A" w:rsidRDefault="00CA766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CA766A" w:rsidRDefault="00CA766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CA766A" w:rsidRDefault="00CA766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CA766A" w:rsidRDefault="00CA766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CA766A" w:rsidRDefault="00CA766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CA766A" w:rsidRDefault="00CA766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CA766A" w:rsidRDefault="00CA766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CA766A" w:rsidRDefault="00CA766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CA766A" w:rsidRDefault="00CA766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CA766A" w:rsidRDefault="00CA766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CA766A" w:rsidRDefault="00CA766A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26" w:type="dxa"/>
                </w:tcPr>
                <w:p w:rsidR="00810A47" w:rsidRDefault="00810A47" w:rsidP="006269D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9415AA" w:rsidRDefault="009415AA" w:rsidP="009415A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269DF" w:rsidRPr="006269DF" w:rsidRDefault="009415AA" w:rsidP="00CA766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Страница 2</w:t>
            </w:r>
          </w:p>
        </w:tc>
      </w:tr>
    </w:tbl>
    <w:p w:rsidR="00DA4233" w:rsidRDefault="00DA4233" w:rsidP="00FC7D8A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913ED5" w:rsidRPr="005F21B6" w:rsidRDefault="00913ED5" w:rsidP="00913ED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Лицевая сторона четверт</w:t>
      </w:r>
      <w:r w:rsidRPr="005F21B6">
        <w:rPr>
          <w:rFonts w:eastAsiaTheme="minorHAnsi"/>
          <w:sz w:val="20"/>
          <w:szCs w:val="20"/>
          <w:lang w:eastAsia="en-US"/>
        </w:rPr>
        <w:t>ая страница</w:t>
      </w:r>
    </w:p>
    <w:p w:rsidR="006C7153" w:rsidRDefault="006C7153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A4233" w:rsidTr="00DA4233">
        <w:tc>
          <w:tcPr>
            <w:tcW w:w="9344" w:type="dxa"/>
          </w:tcPr>
          <w:p w:rsidR="00DA4233" w:rsidRDefault="00DA4233" w:rsidP="00DA423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6119"/>
              <w:gridCol w:w="2836"/>
            </w:tblGrid>
            <w:tr w:rsidR="00FC7D8A" w:rsidTr="004E148A">
              <w:tc>
                <w:tcPr>
                  <w:tcW w:w="6119" w:type="dxa"/>
                  <w:vAlign w:val="center"/>
                </w:tcPr>
                <w:p w:rsidR="00FC7D8A" w:rsidRPr="004E148A" w:rsidRDefault="004E148A" w:rsidP="004E1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4. </w:t>
                  </w:r>
                  <w:r w:rsidRPr="004E148A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НАУЧНО-ИССЛЕДОВАТЕЛЬСКАЯ РАБОТА</w:t>
                  </w:r>
                </w:p>
              </w:tc>
              <w:tc>
                <w:tcPr>
                  <w:tcW w:w="2836" w:type="dxa"/>
                  <w:vAlign w:val="center"/>
                </w:tcPr>
                <w:p w:rsidR="00FC7D8A" w:rsidRDefault="004E148A" w:rsidP="004E1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ОЦЕНКА</w:t>
                  </w:r>
                </w:p>
              </w:tc>
            </w:tr>
            <w:tr w:rsidR="00FC7D8A" w:rsidTr="004E148A">
              <w:tc>
                <w:tcPr>
                  <w:tcW w:w="6119" w:type="dxa"/>
                </w:tcPr>
                <w:p w:rsidR="00FC7D8A" w:rsidRDefault="00FC7D8A" w:rsidP="00DA423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4E148A" w:rsidRDefault="004E148A" w:rsidP="00DA423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4E148A" w:rsidRDefault="004E148A" w:rsidP="00DA423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4E148A" w:rsidRDefault="004E148A" w:rsidP="00DA423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4E148A" w:rsidRDefault="004E148A" w:rsidP="00DA423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92336E" w:rsidRDefault="0092336E" w:rsidP="00DA423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92336E" w:rsidRDefault="0092336E" w:rsidP="00DA423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92336E" w:rsidRDefault="0092336E" w:rsidP="00DA423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4E148A" w:rsidRDefault="004E148A" w:rsidP="00DA423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36" w:type="dxa"/>
                </w:tcPr>
                <w:p w:rsidR="00FC7D8A" w:rsidRDefault="00FC7D8A" w:rsidP="00DA423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DA4233" w:rsidRPr="00DA4233" w:rsidRDefault="00DA4233" w:rsidP="00DA423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A4233" w:rsidRPr="004E148A" w:rsidRDefault="004E148A" w:rsidP="0051104C">
            <w:pPr>
              <w:pStyle w:val="a9"/>
              <w:autoSpaceDE w:val="0"/>
              <w:autoSpaceDN w:val="0"/>
              <w:adjustRightInd w:val="0"/>
              <w:ind w:left="313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5.  ДОПОЛНИТЕЛЬНЫЕ СВЕДЕНИЯ</w:t>
            </w:r>
          </w:p>
          <w:p w:rsidR="00FC7D8A" w:rsidRDefault="00FC7D8A" w:rsidP="005110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2336E" w:rsidRDefault="0092336E" w:rsidP="005110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F2BC1" w:rsidRPr="00974CD5" w:rsidRDefault="006F2BC1" w:rsidP="006F2BC1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3"/>
              <w:contextualSpacing/>
              <w:rPr>
                <w:rFonts w:eastAsiaTheme="minorHAnsi"/>
                <w:i/>
                <w:lang w:eastAsia="en-US"/>
              </w:rPr>
            </w:pPr>
          </w:p>
          <w:p w:rsidR="006F2BC1" w:rsidRPr="006F2BC1" w:rsidRDefault="006F2BC1" w:rsidP="006F2BC1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3"/>
              <w:contextualSpacing/>
              <w:rPr>
                <w:rFonts w:eastAsiaTheme="minorHAnsi"/>
                <w:lang w:eastAsia="en-US"/>
              </w:rPr>
            </w:pPr>
            <w:r w:rsidRPr="00974CD5">
              <w:rPr>
                <w:rFonts w:eastAsiaTheme="minorHAnsi"/>
                <w:i/>
                <w:lang w:eastAsia="en-US"/>
              </w:rPr>
              <w:t xml:space="preserve">        </w:t>
            </w:r>
            <w:r w:rsidRPr="006F2BC1">
              <w:rPr>
                <w:rFonts w:eastAsiaTheme="minorHAnsi"/>
                <w:lang w:eastAsia="en-US"/>
              </w:rPr>
              <w:t>Руководитель организации,</w:t>
            </w:r>
          </w:p>
          <w:p w:rsidR="006F2BC1" w:rsidRPr="006F2BC1" w:rsidRDefault="006F2BC1" w:rsidP="006F2BC1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3"/>
              <w:contextualSpacing/>
              <w:rPr>
                <w:rFonts w:eastAsiaTheme="minorHAnsi"/>
                <w:lang w:eastAsia="en-US"/>
              </w:rPr>
            </w:pPr>
            <w:r w:rsidRPr="006F2BC1">
              <w:rPr>
                <w:rFonts w:eastAsiaTheme="minorHAnsi"/>
                <w:lang w:eastAsia="en-US"/>
              </w:rPr>
              <w:t xml:space="preserve">        осуществляющей образовательную</w:t>
            </w:r>
          </w:p>
          <w:p w:rsidR="006F2BC1" w:rsidRPr="00974CD5" w:rsidRDefault="006F2BC1" w:rsidP="006F2BC1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3"/>
              <w:contextualSpacing/>
              <w:rPr>
                <w:rFonts w:eastAsiaTheme="minorHAnsi"/>
                <w:i/>
                <w:lang w:eastAsia="en-US"/>
              </w:rPr>
            </w:pPr>
            <w:r w:rsidRPr="006F2BC1">
              <w:rPr>
                <w:rFonts w:eastAsiaTheme="minorHAnsi"/>
                <w:lang w:eastAsia="en-US"/>
              </w:rPr>
              <w:t xml:space="preserve">        деятельность</w:t>
            </w:r>
            <w:r w:rsidRPr="00974CD5">
              <w:rPr>
                <w:rFonts w:eastAsiaTheme="minorHAnsi"/>
                <w:i/>
                <w:lang w:eastAsia="en-US"/>
              </w:rPr>
              <w:t xml:space="preserve">                                   </w:t>
            </w:r>
            <w:r>
              <w:rPr>
                <w:rFonts w:eastAsiaTheme="minorHAnsi"/>
                <w:i/>
                <w:lang w:eastAsia="en-US"/>
              </w:rPr>
              <w:t xml:space="preserve">               </w:t>
            </w:r>
          </w:p>
          <w:p w:rsidR="006F2BC1" w:rsidRPr="00974CD5" w:rsidRDefault="006F2BC1" w:rsidP="006F2BC1">
            <w:p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ind w:right="23"/>
              <w:contextualSpacing/>
              <w:rPr>
                <w:rFonts w:eastAsiaTheme="minorHAnsi"/>
                <w:lang w:eastAsia="en-US"/>
              </w:rPr>
            </w:pPr>
            <w:r w:rsidRPr="00974CD5">
              <w:rPr>
                <w:rFonts w:eastAsiaTheme="minorHAnsi"/>
                <w:lang w:eastAsia="en-US"/>
              </w:rPr>
              <w:t xml:space="preserve">   </w:t>
            </w:r>
          </w:p>
          <w:p w:rsidR="002D3D4C" w:rsidRDefault="006F2BC1" w:rsidP="006F2BC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</w:t>
            </w:r>
            <w:r w:rsidR="00964B43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6F4B48">
              <w:rPr>
                <w:rFonts w:eastAsiaTheme="minorHAnsi"/>
                <w:sz w:val="28"/>
                <w:szCs w:val="28"/>
                <w:lang w:eastAsia="en-US"/>
              </w:rPr>
              <w:t>МП</w:t>
            </w:r>
          </w:p>
          <w:p w:rsidR="002D3D4C" w:rsidRDefault="002D3D4C" w:rsidP="00511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Настоящее приложение содержит     </w:t>
            </w:r>
            <w:r w:rsidR="00BC78DE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страниц</w:t>
            </w:r>
          </w:p>
          <w:p w:rsidR="002D3D4C" w:rsidRDefault="002D3D4C" w:rsidP="00511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A4233" w:rsidRPr="002D3D4C" w:rsidRDefault="002D3D4C" w:rsidP="002D3D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Страница 4</w:t>
            </w:r>
          </w:p>
        </w:tc>
      </w:tr>
    </w:tbl>
    <w:p w:rsidR="006C7153" w:rsidRDefault="006C7153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C7153" w:rsidRDefault="006C7153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738F7" w:rsidRDefault="00B738F7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738F7" w:rsidRDefault="00B738F7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738F7" w:rsidRDefault="00B738F7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738F7" w:rsidRDefault="00B738F7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738F7" w:rsidRDefault="00B738F7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738F7" w:rsidRDefault="00B738F7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738F7" w:rsidRDefault="00B738F7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738F7" w:rsidRDefault="00B738F7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738F7" w:rsidRDefault="00B738F7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738F7" w:rsidRDefault="00B738F7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738F7" w:rsidRDefault="00B738F7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738F7" w:rsidRDefault="00B738F7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738F7" w:rsidRDefault="00B738F7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738F7" w:rsidRDefault="00B738F7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738F7" w:rsidRDefault="00B738F7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C3A35" w:rsidRDefault="002C3A35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C3A35" w:rsidRDefault="002C3A35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C3A35" w:rsidRDefault="002C3A35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C3A35" w:rsidRDefault="002C3A35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C76E29" w:rsidRDefault="00C76E29" w:rsidP="00511C0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5007D" w:rsidRDefault="0005007D" w:rsidP="00511C0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C3549" w:rsidRPr="007827E6" w:rsidRDefault="000C3549" w:rsidP="000C354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827E6">
        <w:rPr>
          <w:rFonts w:eastAsiaTheme="minorHAnsi"/>
          <w:lang w:eastAsia="en-US"/>
        </w:rPr>
        <w:lastRenderedPageBreak/>
        <w:t>Приложение № 2</w:t>
      </w:r>
    </w:p>
    <w:p w:rsidR="009C7261" w:rsidRDefault="006A09AA" w:rsidP="009C7261">
      <w:pPr>
        <w:autoSpaceDE w:val="0"/>
        <w:autoSpaceDN w:val="0"/>
        <w:adjustRightInd w:val="0"/>
        <w:jc w:val="right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</w:t>
      </w:r>
      <w:r w:rsidR="007827E6"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i/>
          <w:lang w:eastAsia="en-US"/>
        </w:rPr>
        <w:t>Бланк п</w:t>
      </w:r>
      <w:r w:rsidR="00A102A5" w:rsidRPr="007827E6">
        <w:rPr>
          <w:rFonts w:eastAsiaTheme="minorHAnsi"/>
          <w:i/>
          <w:lang w:eastAsia="en-US"/>
        </w:rPr>
        <w:t>ротокол</w:t>
      </w:r>
      <w:r>
        <w:rPr>
          <w:rFonts w:eastAsiaTheme="minorHAnsi"/>
          <w:i/>
          <w:lang w:eastAsia="en-US"/>
        </w:rPr>
        <w:t>а</w:t>
      </w:r>
      <w:r w:rsidR="000C3549" w:rsidRPr="007827E6">
        <w:rPr>
          <w:rFonts w:eastAsiaTheme="minorHAnsi"/>
          <w:i/>
          <w:lang w:eastAsia="en-US"/>
        </w:rPr>
        <w:t xml:space="preserve"> </w:t>
      </w:r>
      <w:r w:rsidR="006A721F" w:rsidRPr="007827E6">
        <w:rPr>
          <w:rFonts w:eastAsiaTheme="minorHAnsi"/>
          <w:i/>
          <w:lang w:eastAsia="en-US"/>
        </w:rPr>
        <w:t xml:space="preserve">заседания </w:t>
      </w:r>
      <w:r w:rsidR="00600E3E">
        <w:rPr>
          <w:rFonts w:eastAsiaTheme="minorHAnsi"/>
          <w:i/>
          <w:lang w:eastAsia="en-US"/>
        </w:rPr>
        <w:t xml:space="preserve">итоговой </w:t>
      </w:r>
      <w:r w:rsidR="00CC1C79" w:rsidRPr="007827E6">
        <w:rPr>
          <w:rFonts w:eastAsiaTheme="minorHAnsi"/>
          <w:i/>
          <w:lang w:eastAsia="en-US"/>
        </w:rPr>
        <w:t xml:space="preserve">экзаменационной комиссии </w:t>
      </w:r>
    </w:p>
    <w:p w:rsidR="00B738F7" w:rsidRPr="007827E6" w:rsidRDefault="00CC1C79" w:rsidP="009C7261">
      <w:pPr>
        <w:autoSpaceDE w:val="0"/>
        <w:autoSpaceDN w:val="0"/>
        <w:adjustRightInd w:val="0"/>
        <w:jc w:val="right"/>
        <w:rPr>
          <w:rFonts w:eastAsiaTheme="minorHAnsi"/>
          <w:i/>
          <w:lang w:eastAsia="en-US"/>
        </w:rPr>
      </w:pPr>
      <w:r w:rsidRPr="007827E6">
        <w:rPr>
          <w:rFonts w:eastAsiaTheme="minorHAnsi"/>
          <w:i/>
          <w:lang w:eastAsia="en-US"/>
        </w:rPr>
        <w:t xml:space="preserve">по приему </w:t>
      </w:r>
      <w:r w:rsidR="000C3549" w:rsidRPr="007827E6">
        <w:rPr>
          <w:rFonts w:eastAsiaTheme="minorHAnsi"/>
          <w:i/>
          <w:lang w:eastAsia="en-US"/>
        </w:rPr>
        <w:t>итогового экзамена</w:t>
      </w:r>
    </w:p>
    <w:p w:rsidR="00A90399" w:rsidRPr="00B72489" w:rsidRDefault="00A90399" w:rsidP="00A90399">
      <w:pPr>
        <w:ind w:right="-144"/>
        <w:contextualSpacing/>
        <w:rPr>
          <w:rFonts w:ascii="Arial" w:hAnsi="Arial" w:cs="Arial"/>
          <w:b/>
          <w:szCs w:val="22"/>
        </w:rPr>
      </w:pPr>
    </w:p>
    <w:p w:rsidR="00A90399" w:rsidRPr="00B72489" w:rsidRDefault="00A90399" w:rsidP="00A90399">
      <w:pPr>
        <w:ind w:left="1134" w:right="-144"/>
        <w:contextualSpacing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135255</wp:posOffset>
            </wp:positionV>
            <wp:extent cx="1322705" cy="299720"/>
            <wp:effectExtent l="0" t="0" r="0" b="508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489">
        <w:rPr>
          <w:rFonts w:ascii="Arial" w:hAnsi="Arial" w:cs="Arial"/>
          <w:b/>
        </w:rPr>
        <w:t>АКЦИОНЕРНОЕ ОБЩЕСТВО</w:t>
      </w:r>
    </w:p>
    <w:p w:rsidR="00A90399" w:rsidRPr="00B72489" w:rsidRDefault="00A90399" w:rsidP="00A90399">
      <w:pPr>
        <w:ind w:left="1134" w:right="-144"/>
        <w:contextualSpacing/>
        <w:jc w:val="center"/>
        <w:rPr>
          <w:rFonts w:ascii="Arial" w:hAnsi="Arial" w:cs="Arial"/>
          <w:b/>
        </w:rPr>
      </w:pPr>
      <w:r w:rsidRPr="00B72489">
        <w:rPr>
          <w:rFonts w:ascii="Arial" w:hAnsi="Arial" w:cs="Arial"/>
          <w:b/>
        </w:rPr>
        <w:t>«НАУЧНО - ПРОИЗВОДСТВЕННОЕ ПРЕДПРИЯТИЕ</w:t>
      </w:r>
    </w:p>
    <w:p w:rsidR="00A90399" w:rsidRPr="00B72489" w:rsidRDefault="00A90399" w:rsidP="00A90399">
      <w:pPr>
        <w:ind w:left="1134" w:right="-144"/>
        <w:contextualSpacing/>
        <w:jc w:val="center"/>
        <w:rPr>
          <w:rFonts w:ascii="Arial" w:hAnsi="Arial" w:cs="Arial"/>
          <w:b/>
        </w:rPr>
      </w:pPr>
      <w:r w:rsidRPr="00B72489">
        <w:rPr>
          <w:rFonts w:ascii="Arial" w:hAnsi="Arial" w:cs="Arial"/>
          <w:b/>
        </w:rPr>
        <w:t>«ИСТОК» ИМЕНИ А.И.ШОКИНА»</w:t>
      </w:r>
    </w:p>
    <w:p w:rsidR="00182F16" w:rsidRDefault="00A90399" w:rsidP="00A90399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15875</wp:posOffset>
                </wp:positionV>
                <wp:extent cx="6047740" cy="45085"/>
                <wp:effectExtent l="0" t="0" r="29210" b="1206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45085"/>
                          <a:chOff x="1448" y="1954"/>
                          <a:chExt cx="9973" cy="52"/>
                        </a:xfrm>
                      </wpg:grpSpPr>
                      <wps:wsp>
                        <wps:cNvPr id="10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448" y="1954"/>
                            <a:ext cx="99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448" y="2006"/>
                            <a:ext cx="997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605D8" id="Группа 9" o:spid="_x0000_s1026" style="position:absolute;margin-left:4.1pt;margin-top:1.25pt;width:476.2pt;height:3.55pt;z-index:251659264;mso-position-horizontal-relative:margin" coordorigin="1448,1954" coordsize="9973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448;top:1954;width:99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4" o:spid="_x0000_s1028" type="#_x0000_t32" style="position:absolute;left:1448;top:2006;width:99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YqJ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L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mYqJrwAAADbAAAADwAAAAAAAAAAAAAAAAChAgAA&#10;ZHJzL2Rvd25yZXYueG1sUEsFBgAAAAAEAAQA+QAAAIoDAAAAAA==&#10;" strokeweight="1.5pt"/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FC090D" w:rsidRDefault="00973FE5" w:rsidP="00973FE5">
      <w:pPr>
        <w:contextualSpacing/>
        <w:jc w:val="center"/>
        <w:rPr>
          <w:b/>
        </w:rPr>
      </w:pPr>
      <w:r w:rsidRPr="00973FE5">
        <w:rPr>
          <w:b/>
        </w:rPr>
        <w:t>Аспирантура</w:t>
      </w:r>
    </w:p>
    <w:p w:rsidR="00973FE5" w:rsidRPr="00973FE5" w:rsidRDefault="00973FE5" w:rsidP="00973FE5">
      <w:pPr>
        <w:contextualSpacing/>
        <w:jc w:val="center"/>
        <w:rPr>
          <w:b/>
        </w:rPr>
      </w:pPr>
    </w:p>
    <w:p w:rsidR="0096699A" w:rsidRPr="00A90399" w:rsidRDefault="00B738F7" w:rsidP="00D12A7F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  <w:r w:rsidRPr="00A90399">
        <w:rPr>
          <w:rFonts w:eastAsiaTheme="minorHAnsi"/>
          <w:b/>
          <w:lang w:eastAsia="en-US"/>
        </w:rPr>
        <w:t>П Р</w:t>
      </w:r>
      <w:r w:rsidR="00A90399">
        <w:rPr>
          <w:rFonts w:eastAsiaTheme="minorHAnsi"/>
          <w:b/>
          <w:lang w:eastAsia="en-US"/>
        </w:rPr>
        <w:t xml:space="preserve"> </w:t>
      </w:r>
      <w:r w:rsidRPr="00A90399">
        <w:rPr>
          <w:rFonts w:eastAsiaTheme="minorHAnsi"/>
          <w:b/>
          <w:lang w:eastAsia="en-US"/>
        </w:rPr>
        <w:t>О Т О К</w:t>
      </w:r>
      <w:r w:rsidR="00F9317F">
        <w:rPr>
          <w:rFonts w:eastAsiaTheme="minorHAnsi"/>
          <w:b/>
          <w:lang w:eastAsia="en-US"/>
        </w:rPr>
        <w:t xml:space="preserve"> </w:t>
      </w:r>
      <w:r w:rsidRPr="00A90399">
        <w:rPr>
          <w:rFonts w:eastAsiaTheme="minorHAnsi"/>
          <w:b/>
          <w:lang w:eastAsia="en-US"/>
        </w:rPr>
        <w:t>О Л № ___</w:t>
      </w:r>
    </w:p>
    <w:p w:rsidR="00B738F7" w:rsidRDefault="00B738F7" w:rsidP="00306E56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  <w:r w:rsidRPr="00A90399">
        <w:rPr>
          <w:rFonts w:eastAsiaTheme="minorHAnsi"/>
          <w:b/>
          <w:lang w:eastAsia="en-US"/>
        </w:rPr>
        <w:t>заседания экзаменационной комиссии по приему итогового экзамена</w:t>
      </w:r>
    </w:p>
    <w:p w:rsidR="00D12A7F" w:rsidRPr="00A90399" w:rsidRDefault="00D12A7F" w:rsidP="00D12A7F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от «___» _______ 20___</w:t>
      </w:r>
      <w:r w:rsidRPr="00A90399">
        <w:rPr>
          <w:rFonts w:eastAsiaTheme="minorHAnsi"/>
          <w:b/>
          <w:lang w:eastAsia="en-US"/>
        </w:rPr>
        <w:t>г.</w:t>
      </w:r>
    </w:p>
    <w:p w:rsidR="0096699A" w:rsidRPr="00A90399" w:rsidRDefault="0096699A" w:rsidP="00306E56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:rsidR="00B738F7" w:rsidRPr="00A6485D" w:rsidRDefault="009A070F" w:rsidP="00306E56">
      <w:pPr>
        <w:autoSpaceDE w:val="0"/>
        <w:autoSpaceDN w:val="0"/>
        <w:adjustRightInd w:val="0"/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Состав </w:t>
      </w:r>
      <w:r w:rsidRPr="009A070F">
        <w:rPr>
          <w:rFonts w:eastAsiaTheme="minorHAnsi"/>
          <w:b/>
          <w:lang w:eastAsia="en-US"/>
        </w:rPr>
        <w:t xml:space="preserve">экзаменационной </w:t>
      </w:r>
      <w:r>
        <w:rPr>
          <w:rFonts w:eastAsiaTheme="minorHAnsi"/>
          <w:b/>
          <w:lang w:eastAsia="en-US"/>
        </w:rPr>
        <w:t>комиссии</w:t>
      </w:r>
      <w:r w:rsidR="00A90399" w:rsidRPr="00A6485D">
        <w:rPr>
          <w:rFonts w:eastAsiaTheme="minorHAnsi"/>
          <w:b/>
          <w:lang w:eastAsia="en-US"/>
        </w:rPr>
        <w:t>:</w:t>
      </w:r>
    </w:p>
    <w:p w:rsidR="00B738F7" w:rsidRPr="00D47B84" w:rsidRDefault="00B738F7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 w:rsidRPr="00D47B84">
        <w:rPr>
          <w:rFonts w:eastAsiaTheme="minorHAnsi"/>
          <w:lang w:eastAsia="en-US"/>
        </w:rPr>
        <w:t>Предс</w:t>
      </w:r>
      <w:r w:rsidR="009A070F">
        <w:rPr>
          <w:rFonts w:eastAsiaTheme="minorHAnsi"/>
          <w:lang w:eastAsia="en-US"/>
        </w:rPr>
        <w:t>едатель ЭК – Фамилия И.О., должность уч. степень, уч. звание</w:t>
      </w:r>
    </w:p>
    <w:p w:rsidR="004C21C0" w:rsidRPr="00D47B84" w:rsidRDefault="009A070F" w:rsidP="004C21C0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Члены ЭК</w:t>
      </w:r>
      <w:r w:rsidR="004C21C0">
        <w:rPr>
          <w:rFonts w:eastAsiaTheme="minorHAnsi"/>
          <w:lang w:eastAsia="en-US"/>
        </w:rPr>
        <w:t xml:space="preserve">             – Фамилия И.О., должность уч. степень, уч. звание</w:t>
      </w:r>
    </w:p>
    <w:p w:rsidR="004C21C0" w:rsidRPr="00D47B84" w:rsidRDefault="004C21C0" w:rsidP="004C21C0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- Фамилия И.О., должность уч. степень, уч. звание</w:t>
      </w:r>
    </w:p>
    <w:p w:rsidR="004C21C0" w:rsidRPr="00D47B84" w:rsidRDefault="004C21C0" w:rsidP="004C21C0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- Фамилия И.О., должность уч. степень, уч. звание</w:t>
      </w:r>
    </w:p>
    <w:p w:rsidR="004C21C0" w:rsidRPr="00D47B84" w:rsidRDefault="004C21C0" w:rsidP="004C21C0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- Фамилия И.О., должность уч. степень, уч. звание</w:t>
      </w:r>
    </w:p>
    <w:p w:rsidR="004C21C0" w:rsidRPr="00D47B84" w:rsidRDefault="004C21C0" w:rsidP="004C21C0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- Фамилия И.О., должность уч. степень, уч. звание</w:t>
      </w:r>
    </w:p>
    <w:p w:rsidR="004C21C0" w:rsidRPr="00D47B84" w:rsidRDefault="00B738F7" w:rsidP="004C21C0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 w:rsidRPr="00D47B84">
        <w:rPr>
          <w:rFonts w:eastAsiaTheme="minorHAnsi"/>
          <w:lang w:eastAsia="en-US"/>
        </w:rPr>
        <w:t>Се</w:t>
      </w:r>
      <w:r w:rsidR="004C21C0">
        <w:rPr>
          <w:rFonts w:eastAsiaTheme="minorHAnsi"/>
          <w:lang w:eastAsia="en-US"/>
        </w:rPr>
        <w:t>кретарь ЭК       – Фамилия И.О., должность уч. степень, уч. звание</w:t>
      </w:r>
    </w:p>
    <w:p w:rsidR="00B738F7" w:rsidRPr="00D47B84" w:rsidRDefault="00B738F7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B738F7" w:rsidRPr="00D47B84" w:rsidRDefault="00B738F7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 w:rsidRPr="00D47B84">
        <w:rPr>
          <w:rFonts w:eastAsiaTheme="minorHAnsi"/>
          <w:lang w:eastAsia="en-US"/>
        </w:rPr>
        <w:t xml:space="preserve">(состав комиссии </w:t>
      </w:r>
      <w:r w:rsidR="00A90399" w:rsidRPr="00D47B84">
        <w:rPr>
          <w:rFonts w:eastAsiaTheme="minorHAnsi"/>
          <w:lang w:eastAsia="en-US"/>
        </w:rPr>
        <w:t>в количестве __</w:t>
      </w:r>
      <w:r w:rsidR="00ED472A" w:rsidRPr="00D47B84">
        <w:rPr>
          <w:rFonts w:eastAsiaTheme="minorHAnsi"/>
          <w:lang w:eastAsia="en-US"/>
        </w:rPr>
        <w:t>___</w:t>
      </w:r>
      <w:r w:rsidR="00A90399" w:rsidRPr="00D47B84">
        <w:rPr>
          <w:rFonts w:eastAsiaTheme="minorHAnsi"/>
          <w:lang w:eastAsia="en-US"/>
        </w:rPr>
        <w:t xml:space="preserve"> человек </w:t>
      </w:r>
      <w:r w:rsidRPr="00D47B84">
        <w:rPr>
          <w:rFonts w:eastAsiaTheme="minorHAnsi"/>
          <w:lang w:eastAsia="en-US"/>
        </w:rPr>
        <w:t xml:space="preserve">утвержден приказом № </w:t>
      </w:r>
      <w:r w:rsidR="00A90399" w:rsidRPr="00D47B84">
        <w:rPr>
          <w:rFonts w:eastAsiaTheme="minorHAnsi"/>
          <w:lang w:eastAsia="en-US"/>
        </w:rPr>
        <w:t xml:space="preserve">    </w:t>
      </w:r>
      <w:r w:rsidRPr="00D47B84">
        <w:rPr>
          <w:rFonts w:eastAsiaTheme="minorHAnsi"/>
          <w:lang w:eastAsia="en-US"/>
        </w:rPr>
        <w:t xml:space="preserve">от </w:t>
      </w:r>
      <w:r w:rsidR="00A90399" w:rsidRPr="00D47B84">
        <w:rPr>
          <w:rFonts w:eastAsiaTheme="minorHAnsi"/>
          <w:lang w:eastAsia="en-US"/>
        </w:rPr>
        <w:t xml:space="preserve">     </w:t>
      </w:r>
      <w:r w:rsidR="00FC3367">
        <w:rPr>
          <w:rFonts w:eastAsiaTheme="minorHAnsi"/>
          <w:lang w:eastAsia="en-US"/>
        </w:rPr>
        <w:t>20____</w:t>
      </w:r>
      <w:r w:rsidRPr="00D47B84">
        <w:rPr>
          <w:rFonts w:eastAsiaTheme="minorHAnsi"/>
          <w:lang w:eastAsia="en-US"/>
        </w:rPr>
        <w:t>г.)</w:t>
      </w:r>
    </w:p>
    <w:p w:rsidR="00A90399" w:rsidRPr="00D47B84" w:rsidRDefault="00A90399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4C21C0" w:rsidRDefault="004C21C0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Слушали: </w:t>
      </w:r>
      <w:r w:rsidRPr="004C21C0">
        <w:rPr>
          <w:rFonts w:eastAsiaTheme="minorHAnsi"/>
          <w:lang w:eastAsia="en-US"/>
        </w:rPr>
        <w:t xml:space="preserve">прием итогового экзамена по </w:t>
      </w:r>
      <w:r>
        <w:rPr>
          <w:rFonts w:eastAsiaTheme="minorHAnsi"/>
          <w:lang w:eastAsia="en-US"/>
        </w:rPr>
        <w:t>направлению</w:t>
      </w:r>
      <w:r w:rsidR="00B738F7" w:rsidRPr="004C21C0">
        <w:rPr>
          <w:rFonts w:eastAsiaTheme="minorHAnsi"/>
          <w:lang w:eastAsia="en-US"/>
        </w:rPr>
        <w:t xml:space="preserve"> подготовки </w:t>
      </w:r>
      <w:r w:rsidR="005A2D0C" w:rsidRPr="004C21C0">
        <w:rPr>
          <w:rFonts w:eastAsiaTheme="minorHAnsi"/>
          <w:lang w:eastAsia="en-US"/>
        </w:rPr>
        <w:t xml:space="preserve">11.06.01 </w:t>
      </w:r>
      <w:r w:rsidR="006D6FEC" w:rsidRPr="004C21C0">
        <w:rPr>
          <w:rFonts w:eastAsiaTheme="minorHAnsi"/>
          <w:lang w:eastAsia="en-US"/>
        </w:rPr>
        <w:t>Электроник</w:t>
      </w:r>
      <w:r w:rsidR="005A2D0C" w:rsidRPr="004C21C0">
        <w:rPr>
          <w:rFonts w:eastAsiaTheme="minorHAnsi"/>
          <w:lang w:eastAsia="en-US"/>
        </w:rPr>
        <w:t>а, радиотехника и системы связи</w:t>
      </w:r>
    </w:p>
    <w:p w:rsidR="00B738F7" w:rsidRPr="00D47B84" w:rsidRDefault="004C21C0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 w:rsidRPr="004C21C0">
        <w:rPr>
          <w:rFonts w:eastAsiaTheme="minorHAnsi"/>
          <w:lang w:eastAsia="en-US"/>
        </w:rPr>
        <w:t>н</w:t>
      </w:r>
      <w:r w:rsidR="00A6485D" w:rsidRPr="004C21C0">
        <w:rPr>
          <w:rFonts w:eastAsiaTheme="minorHAnsi"/>
          <w:lang w:eastAsia="en-US"/>
        </w:rPr>
        <w:t>а</w:t>
      </w:r>
      <w:r w:rsidRPr="004C21C0">
        <w:rPr>
          <w:rFonts w:eastAsiaTheme="minorHAnsi"/>
          <w:lang w:eastAsia="en-US"/>
        </w:rPr>
        <w:t>правленности подготовки</w:t>
      </w:r>
      <w:r w:rsidR="006D6FEC" w:rsidRPr="00D47B84">
        <w:rPr>
          <w:rFonts w:eastAsiaTheme="minorHAnsi"/>
          <w:lang w:eastAsia="en-US"/>
        </w:rPr>
        <w:t xml:space="preserve"> </w:t>
      </w:r>
      <w:r w:rsidR="00B738F7" w:rsidRPr="00D47B84">
        <w:rPr>
          <w:rFonts w:eastAsiaTheme="minorHAnsi"/>
          <w:lang w:eastAsia="en-US"/>
        </w:rPr>
        <w:t>____________________________________________</w:t>
      </w:r>
      <w:r w:rsidR="005564CB">
        <w:rPr>
          <w:rFonts w:eastAsiaTheme="minorHAnsi"/>
          <w:lang w:eastAsia="en-US"/>
        </w:rPr>
        <w:t>_______</w:t>
      </w:r>
      <w:r>
        <w:rPr>
          <w:rFonts w:eastAsiaTheme="minorHAnsi"/>
          <w:lang w:eastAsia="en-US"/>
        </w:rPr>
        <w:t>__</w:t>
      </w:r>
    </w:p>
    <w:p w:rsidR="00B738F7" w:rsidRPr="004C21C0" w:rsidRDefault="004C21C0" w:rsidP="00306E56">
      <w:pPr>
        <w:autoSpaceDE w:val="0"/>
        <w:autoSpaceDN w:val="0"/>
        <w:adjustRightInd w:val="0"/>
        <w:contextualSpacing/>
        <w:rPr>
          <w:rFonts w:eastAsiaTheme="minorHAnsi"/>
          <w:sz w:val="18"/>
          <w:szCs w:val="18"/>
          <w:lang w:eastAsia="en-US"/>
        </w:rPr>
      </w:pPr>
      <w:r w:rsidRPr="009D0C0F">
        <w:rPr>
          <w:rFonts w:eastAsiaTheme="minorHAnsi"/>
          <w:lang w:eastAsia="en-US"/>
        </w:rPr>
        <w:t>у аспиранта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="00B738F7" w:rsidRPr="00D47B84">
        <w:rPr>
          <w:rFonts w:eastAsiaTheme="minorHAnsi"/>
          <w:lang w:eastAsia="en-US"/>
        </w:rPr>
        <w:t>____________</w:t>
      </w:r>
      <w:r>
        <w:rPr>
          <w:rFonts w:eastAsiaTheme="minorHAnsi"/>
          <w:lang w:eastAsia="en-US"/>
        </w:rPr>
        <w:t>________________________</w:t>
      </w:r>
      <w:r w:rsidR="009D0C0F">
        <w:rPr>
          <w:rFonts w:eastAsiaTheme="minorHAnsi"/>
          <w:lang w:eastAsia="en-US"/>
        </w:rPr>
        <w:t>___________</w:t>
      </w:r>
      <w:r>
        <w:rPr>
          <w:rFonts w:eastAsiaTheme="minorHAnsi"/>
          <w:lang w:eastAsia="en-US"/>
        </w:rPr>
        <w:t>Фамилия Имя Отчество</w:t>
      </w:r>
    </w:p>
    <w:p w:rsidR="00B738F7" w:rsidRPr="00D47B84" w:rsidRDefault="006D6FEC" w:rsidP="00306E56">
      <w:pPr>
        <w:autoSpaceDE w:val="0"/>
        <w:autoSpaceDN w:val="0"/>
        <w:adjustRightInd w:val="0"/>
        <w:contextualSpacing/>
        <w:rPr>
          <w:rFonts w:eastAsiaTheme="minorHAnsi"/>
          <w:sz w:val="18"/>
          <w:szCs w:val="18"/>
          <w:lang w:eastAsia="en-US"/>
        </w:rPr>
      </w:pPr>
      <w:r w:rsidRPr="00D47B84">
        <w:rPr>
          <w:rFonts w:eastAsiaTheme="minorHAnsi"/>
          <w:sz w:val="18"/>
          <w:szCs w:val="18"/>
          <w:lang w:eastAsia="en-US"/>
        </w:rPr>
        <w:t xml:space="preserve">                       </w:t>
      </w:r>
    </w:p>
    <w:p w:rsidR="006D6FEC" w:rsidRPr="00D47B84" w:rsidRDefault="006D6FEC" w:rsidP="00306E56">
      <w:pPr>
        <w:autoSpaceDE w:val="0"/>
        <w:autoSpaceDN w:val="0"/>
        <w:adjustRightInd w:val="0"/>
        <w:contextualSpacing/>
        <w:rPr>
          <w:rFonts w:eastAsiaTheme="minorHAnsi"/>
          <w:sz w:val="18"/>
          <w:szCs w:val="18"/>
          <w:lang w:eastAsia="en-US"/>
        </w:rPr>
      </w:pPr>
    </w:p>
    <w:p w:rsidR="00B738F7" w:rsidRPr="00D47B84" w:rsidRDefault="00B738F7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 w:rsidRPr="00D47B84">
        <w:rPr>
          <w:rFonts w:eastAsiaTheme="minorHAnsi"/>
          <w:lang w:eastAsia="en-US"/>
        </w:rPr>
        <w:t>Вопро</w:t>
      </w:r>
      <w:r w:rsidR="000223D4">
        <w:rPr>
          <w:rFonts w:eastAsiaTheme="minorHAnsi"/>
          <w:lang w:eastAsia="en-US"/>
        </w:rPr>
        <w:t>сы экзамена</w:t>
      </w:r>
      <w:r w:rsidRPr="00D47B84">
        <w:rPr>
          <w:rFonts w:eastAsiaTheme="minorHAnsi"/>
          <w:lang w:eastAsia="en-US"/>
        </w:rPr>
        <w:t>:</w:t>
      </w:r>
    </w:p>
    <w:p w:rsidR="00B738F7" w:rsidRDefault="00B738F7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 w:rsidRPr="00D47B84">
        <w:rPr>
          <w:rFonts w:eastAsiaTheme="minorHAnsi"/>
          <w:lang w:eastAsia="en-US"/>
        </w:rPr>
        <w:t>1.</w:t>
      </w:r>
      <w:r w:rsidR="00ED5A34">
        <w:rPr>
          <w:rFonts w:eastAsiaTheme="minorHAnsi"/>
          <w:lang w:eastAsia="en-US"/>
        </w:rPr>
        <w:t xml:space="preserve"> ____________________________________________________________________</w:t>
      </w:r>
      <w:r w:rsidR="006D6607">
        <w:rPr>
          <w:rFonts w:eastAsiaTheme="minorHAnsi"/>
          <w:lang w:eastAsia="en-US"/>
        </w:rPr>
        <w:t>_______</w:t>
      </w:r>
    </w:p>
    <w:p w:rsidR="00B738F7" w:rsidRDefault="00B738F7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 w:rsidRPr="00D47B84">
        <w:rPr>
          <w:rFonts w:eastAsiaTheme="minorHAnsi"/>
          <w:lang w:eastAsia="en-US"/>
        </w:rPr>
        <w:t>2.</w:t>
      </w:r>
      <w:r w:rsidR="006D6607">
        <w:rPr>
          <w:rFonts w:eastAsiaTheme="minorHAnsi"/>
          <w:lang w:eastAsia="en-US"/>
        </w:rPr>
        <w:t xml:space="preserve"> ___________________________________________________________________________</w:t>
      </w:r>
    </w:p>
    <w:p w:rsidR="00B738F7" w:rsidRDefault="00B738F7" w:rsidP="00306E56">
      <w:pPr>
        <w:pStyle w:val="a5"/>
        <w:widowControl w:val="0"/>
        <w:contextualSpacing/>
        <w:jc w:val="both"/>
        <w:rPr>
          <w:rFonts w:eastAsiaTheme="minorHAnsi"/>
        </w:rPr>
      </w:pPr>
      <w:r w:rsidRPr="00D47B84">
        <w:rPr>
          <w:rFonts w:eastAsiaTheme="minorHAnsi"/>
        </w:rPr>
        <w:t>3.</w:t>
      </w:r>
      <w:r w:rsidR="006D6607">
        <w:rPr>
          <w:rFonts w:eastAsiaTheme="minorHAnsi"/>
        </w:rPr>
        <w:t xml:space="preserve"> ___________________________________________________________________________</w:t>
      </w:r>
    </w:p>
    <w:p w:rsidR="009D0C0F" w:rsidRPr="00D47B84" w:rsidRDefault="009D0C0F" w:rsidP="00306E56">
      <w:pPr>
        <w:pStyle w:val="a5"/>
        <w:widowControl w:val="0"/>
        <w:contextualSpacing/>
        <w:jc w:val="both"/>
        <w:rPr>
          <w:rFonts w:eastAsiaTheme="minorHAnsi"/>
        </w:rPr>
      </w:pPr>
    </w:p>
    <w:p w:rsidR="00041AF1" w:rsidRDefault="00041AF1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Аспиранту были заданы следующие вопросы:</w:t>
      </w:r>
    </w:p>
    <w:p w:rsidR="00041AF1" w:rsidRDefault="00041AF1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1._________________________________________________________________________________________________________________________________________________________</w:t>
      </w:r>
    </w:p>
    <w:p w:rsidR="00041AF1" w:rsidRDefault="00041AF1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2._________________________________________________________________________________________________________________________________________________________</w:t>
      </w:r>
    </w:p>
    <w:p w:rsidR="00041AF1" w:rsidRDefault="00041AF1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3._________________________________________________________________________________________________________________________________________________________</w:t>
      </w:r>
    </w:p>
    <w:p w:rsidR="00041AF1" w:rsidRDefault="00041AF1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 т.д.</w:t>
      </w:r>
    </w:p>
    <w:p w:rsidR="0046585F" w:rsidRDefault="0046585F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B738F7" w:rsidRPr="00D47B84" w:rsidRDefault="00974B8D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Общая</w:t>
      </w:r>
      <w:r w:rsidR="000223D4">
        <w:rPr>
          <w:rFonts w:eastAsiaTheme="minorHAnsi"/>
          <w:lang w:eastAsia="en-US"/>
        </w:rPr>
        <w:t xml:space="preserve"> х</w:t>
      </w:r>
      <w:r w:rsidR="00B738F7" w:rsidRPr="00D47B84">
        <w:rPr>
          <w:rFonts w:eastAsiaTheme="minorHAnsi"/>
          <w:lang w:eastAsia="en-US"/>
        </w:rPr>
        <w:t>арактеристика отве</w:t>
      </w:r>
      <w:r w:rsidR="000223D4">
        <w:rPr>
          <w:rFonts w:eastAsiaTheme="minorHAnsi"/>
          <w:lang w:eastAsia="en-US"/>
        </w:rPr>
        <w:t>тов</w:t>
      </w:r>
      <w:r>
        <w:rPr>
          <w:rFonts w:eastAsiaTheme="minorHAnsi"/>
          <w:lang w:eastAsia="en-US"/>
        </w:rPr>
        <w:t xml:space="preserve"> на заданные вопросы</w:t>
      </w:r>
      <w:r w:rsidR="00B738F7" w:rsidRPr="00D47B84">
        <w:rPr>
          <w:rFonts w:eastAsiaTheme="minorHAnsi"/>
          <w:lang w:eastAsia="en-US"/>
        </w:rPr>
        <w:t>:</w:t>
      </w:r>
    </w:p>
    <w:p w:rsidR="00B738F7" w:rsidRDefault="006D6607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</w:t>
      </w:r>
      <w:r w:rsidR="00AE6CBD">
        <w:rPr>
          <w:rFonts w:eastAsiaTheme="minorHAnsi"/>
          <w:lang w:eastAsia="en-US"/>
        </w:rPr>
        <w:t>__</w:t>
      </w:r>
    </w:p>
    <w:p w:rsidR="006D6607" w:rsidRDefault="006D6607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6D6607" w:rsidRDefault="006D6607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B738F7" w:rsidRDefault="006D6607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</w:t>
      </w:r>
      <w:r w:rsidR="00AE6CBD">
        <w:rPr>
          <w:rFonts w:eastAsiaTheme="minorHAnsi"/>
          <w:lang w:eastAsia="en-US"/>
        </w:rPr>
        <w:t>__</w:t>
      </w:r>
    </w:p>
    <w:p w:rsidR="006D6607" w:rsidRDefault="006D6607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7B7359" w:rsidRDefault="006D6607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9D0C0F" w:rsidRPr="009D0C0F" w:rsidRDefault="009D0C0F" w:rsidP="009D0C0F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  <w:r w:rsidRPr="009D0C0F">
        <w:rPr>
          <w:rFonts w:eastAsiaTheme="minorHAnsi"/>
          <w:b/>
          <w:lang w:eastAsia="en-US"/>
        </w:rPr>
        <w:lastRenderedPageBreak/>
        <w:t>Оборотная сторона протокола</w:t>
      </w:r>
    </w:p>
    <w:p w:rsidR="009D0C0F" w:rsidRDefault="009D0C0F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F91B58" w:rsidRDefault="00B44964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Вывод об уровне подготовленности аспиранта к решению профессиональных задач</w:t>
      </w:r>
      <w:r w:rsidR="00F91B58">
        <w:rPr>
          <w:rFonts w:eastAsiaTheme="minorHAnsi"/>
          <w:lang w:eastAsia="en-US"/>
        </w:rPr>
        <w:t>:</w:t>
      </w:r>
    </w:p>
    <w:p w:rsidR="00F91B58" w:rsidRDefault="00F91B58" w:rsidP="00F91B58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Экзаменационная </w:t>
      </w:r>
      <w:r w:rsidRPr="000A1D79">
        <w:rPr>
          <w:rFonts w:eastAsiaTheme="minorHAnsi"/>
          <w:lang w:eastAsia="en-US"/>
        </w:rPr>
        <w:t>комис</w:t>
      </w:r>
      <w:r>
        <w:rPr>
          <w:rFonts w:eastAsiaTheme="minorHAnsi"/>
          <w:lang w:eastAsia="en-US"/>
        </w:rPr>
        <w:t>сия установила соответствие под</w:t>
      </w:r>
      <w:r w:rsidRPr="000A1D79">
        <w:rPr>
          <w:rFonts w:eastAsiaTheme="minorHAnsi"/>
          <w:lang w:eastAsia="en-US"/>
        </w:rPr>
        <w:t>готовки выпускника аспирантуры</w:t>
      </w:r>
      <w:r>
        <w:rPr>
          <w:rFonts w:eastAsiaTheme="minorHAnsi"/>
          <w:lang w:eastAsia="en-US"/>
        </w:rPr>
        <w:t>, уровня</w:t>
      </w:r>
      <w:r w:rsidRPr="000A1D79">
        <w:rPr>
          <w:rFonts w:eastAsiaTheme="minorHAnsi"/>
          <w:lang w:eastAsia="en-US"/>
        </w:rPr>
        <w:t xml:space="preserve"> </w:t>
      </w:r>
      <w:proofErr w:type="spellStart"/>
      <w:r w:rsidRPr="000A1D79">
        <w:rPr>
          <w:rFonts w:eastAsiaTheme="minorHAnsi"/>
          <w:lang w:eastAsia="en-US"/>
        </w:rPr>
        <w:t>сформированности</w:t>
      </w:r>
      <w:proofErr w:type="spellEnd"/>
      <w:r w:rsidRPr="000A1D79">
        <w:rPr>
          <w:rFonts w:eastAsiaTheme="minorHAnsi"/>
          <w:lang w:eastAsia="en-US"/>
        </w:rPr>
        <w:t xml:space="preserve"> компетенций</w:t>
      </w:r>
      <w:r>
        <w:rPr>
          <w:rFonts w:eastAsiaTheme="minorHAnsi"/>
          <w:lang w:eastAsia="en-US"/>
        </w:rPr>
        <w:t xml:space="preserve"> </w:t>
      </w:r>
      <w:r w:rsidRPr="000A1D79">
        <w:rPr>
          <w:rFonts w:eastAsiaTheme="minorHAnsi"/>
          <w:lang w:eastAsia="en-US"/>
        </w:rPr>
        <w:t>требованиям федерального государственного образовательного стандарта высшего образования по направлению по</w:t>
      </w:r>
      <w:r>
        <w:rPr>
          <w:rFonts w:eastAsiaTheme="minorHAnsi"/>
          <w:lang w:eastAsia="en-US"/>
        </w:rPr>
        <w:t>дготовки 11.06.01 Электроника, радиотехника и системы связи и Основной профессиональ</w:t>
      </w:r>
      <w:r w:rsidRPr="00E2507A">
        <w:rPr>
          <w:rFonts w:eastAsiaTheme="minorHAnsi"/>
          <w:lang w:eastAsia="en-US"/>
        </w:rPr>
        <w:t>ной образовательной программе высшего образования – программе подготовки научно-педагогических кадров в аспирантуре по направлению под</w:t>
      </w:r>
      <w:r>
        <w:rPr>
          <w:rFonts w:eastAsiaTheme="minorHAnsi"/>
          <w:lang w:eastAsia="en-US"/>
        </w:rPr>
        <w:t xml:space="preserve">готовки </w:t>
      </w:r>
      <w:r w:rsidRPr="00E2507A">
        <w:rPr>
          <w:rFonts w:eastAsiaTheme="minorHAnsi"/>
          <w:lang w:eastAsia="en-US"/>
        </w:rPr>
        <w:t>11.06.01 Электроника, радиотехника и системы связи</w:t>
      </w:r>
      <w:r>
        <w:rPr>
          <w:rFonts w:eastAsiaTheme="minorHAnsi"/>
          <w:lang w:eastAsia="en-US"/>
        </w:rPr>
        <w:t>,</w:t>
      </w:r>
      <w:r w:rsidRPr="00E2507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направленности  ____________________________________</w:t>
      </w:r>
    </w:p>
    <w:p w:rsidR="00F91B58" w:rsidRDefault="00F91B58" w:rsidP="00F91B58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</w:t>
      </w:r>
    </w:p>
    <w:p w:rsidR="00F91B58" w:rsidRDefault="00F91B58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357141" w:rsidRDefault="00357141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Вывод о выявленных недостатках в теоретической и пр</w:t>
      </w:r>
      <w:r w:rsidR="00C73B50">
        <w:rPr>
          <w:rFonts w:eastAsiaTheme="minorHAnsi"/>
          <w:lang w:eastAsia="en-US"/>
        </w:rPr>
        <w:t>актической подготовке аспиранта</w:t>
      </w:r>
      <w:r w:rsidR="007B7359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B50" w:rsidRDefault="00C73B50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B36D9C" w:rsidRDefault="00B36D9C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D57FA4" w:rsidRDefault="00B738F7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 w:rsidRPr="007E6E3A">
        <w:rPr>
          <w:rFonts w:eastAsiaTheme="minorHAnsi"/>
          <w:b/>
          <w:lang w:eastAsia="en-US"/>
        </w:rPr>
        <w:t>П</w:t>
      </w:r>
      <w:r w:rsidR="0078208F" w:rsidRPr="007E6E3A">
        <w:rPr>
          <w:rFonts w:eastAsiaTheme="minorHAnsi"/>
          <w:b/>
          <w:lang w:eastAsia="en-US"/>
        </w:rPr>
        <w:t>остановили</w:t>
      </w:r>
      <w:r w:rsidR="00135D63" w:rsidRPr="007E6E3A">
        <w:rPr>
          <w:rFonts w:eastAsiaTheme="minorHAnsi"/>
          <w:b/>
          <w:lang w:eastAsia="en-US"/>
        </w:rPr>
        <w:t>:</w:t>
      </w:r>
      <w:r w:rsidR="00135D63" w:rsidRPr="00D47B84">
        <w:rPr>
          <w:rFonts w:eastAsiaTheme="minorHAnsi"/>
          <w:lang w:eastAsia="en-US"/>
        </w:rPr>
        <w:t xml:space="preserve"> </w:t>
      </w:r>
      <w:r w:rsidRPr="00D47B84">
        <w:rPr>
          <w:rFonts w:eastAsiaTheme="minorHAnsi"/>
          <w:lang w:eastAsia="en-US"/>
        </w:rPr>
        <w:t>считать, что</w:t>
      </w:r>
      <w:r w:rsidR="00135D63" w:rsidRPr="00D47B84">
        <w:rPr>
          <w:rFonts w:eastAsiaTheme="minorHAnsi"/>
          <w:lang w:eastAsia="en-US"/>
        </w:rPr>
        <w:t xml:space="preserve"> ________________</w:t>
      </w:r>
      <w:r w:rsidR="00D57FA4">
        <w:rPr>
          <w:rFonts w:eastAsiaTheme="minorHAnsi"/>
          <w:lang w:eastAsia="en-US"/>
        </w:rPr>
        <w:t>________________</w:t>
      </w:r>
      <w:r w:rsidR="00135D63" w:rsidRPr="00D47B84">
        <w:rPr>
          <w:rFonts w:eastAsiaTheme="minorHAnsi"/>
          <w:lang w:eastAsia="en-US"/>
        </w:rPr>
        <w:t xml:space="preserve"> </w:t>
      </w:r>
      <w:r w:rsidR="00D47B84" w:rsidRPr="00D47B84">
        <w:rPr>
          <w:rFonts w:eastAsiaTheme="minorHAnsi"/>
          <w:lang w:eastAsia="en-US"/>
        </w:rPr>
        <w:t xml:space="preserve">сдал итоговый экзамен </w:t>
      </w:r>
    </w:p>
    <w:p w:rsidR="007E6E3A" w:rsidRDefault="00D47B84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 w:rsidRPr="00D47B84">
        <w:rPr>
          <w:rFonts w:eastAsiaTheme="minorHAnsi"/>
          <w:lang w:eastAsia="en-US"/>
        </w:rPr>
        <w:t>с оценкой ______</w:t>
      </w:r>
      <w:r w:rsidR="00D57FA4">
        <w:rPr>
          <w:rFonts w:eastAsiaTheme="minorHAnsi"/>
          <w:lang w:eastAsia="en-US"/>
        </w:rPr>
        <w:t>___________</w:t>
      </w:r>
      <w:r w:rsidRPr="00D47B84">
        <w:rPr>
          <w:rFonts w:eastAsiaTheme="minorHAnsi"/>
          <w:lang w:eastAsia="en-US"/>
        </w:rPr>
        <w:t>.</w:t>
      </w:r>
      <w:r w:rsidR="00135D63" w:rsidRPr="00D47B84">
        <w:rPr>
          <w:rFonts w:eastAsiaTheme="minorHAnsi"/>
          <w:lang w:eastAsia="en-US"/>
        </w:rPr>
        <w:t xml:space="preserve">                                                            </w:t>
      </w:r>
      <w:r w:rsidRPr="00D47B84">
        <w:rPr>
          <w:rFonts w:eastAsiaTheme="minorHAnsi"/>
          <w:lang w:eastAsia="en-US"/>
        </w:rPr>
        <w:t xml:space="preserve">                     </w:t>
      </w:r>
    </w:p>
    <w:p w:rsidR="007E6E3A" w:rsidRDefault="009D0C0F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</w:t>
      </w:r>
    </w:p>
    <w:p w:rsidR="009D0C0F" w:rsidRDefault="009D0C0F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B738F7" w:rsidRPr="00D47B84" w:rsidRDefault="00C73B50" w:rsidP="00306E56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Председатель </w:t>
      </w:r>
      <w:r w:rsidR="00817730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ЭК                            </w:t>
      </w:r>
      <w:r w:rsidR="00817730">
        <w:rPr>
          <w:rFonts w:eastAsiaTheme="minorHAnsi"/>
          <w:lang w:eastAsia="en-US"/>
        </w:rPr>
        <w:t xml:space="preserve">                             </w:t>
      </w:r>
      <w:r>
        <w:rPr>
          <w:rFonts w:eastAsiaTheme="minorHAnsi"/>
          <w:lang w:eastAsia="en-US"/>
        </w:rPr>
        <w:t>____________________ Фамилия И.О.</w:t>
      </w:r>
    </w:p>
    <w:p w:rsidR="00135D63" w:rsidRPr="00D47B84" w:rsidRDefault="00C73B50" w:rsidP="00306E56">
      <w:pPr>
        <w:pStyle w:val="a5"/>
        <w:widowControl w:val="0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        </w:t>
      </w:r>
    </w:p>
    <w:p w:rsidR="00B738F7" w:rsidRPr="00D47B84" w:rsidRDefault="00B738F7" w:rsidP="00306E56">
      <w:pPr>
        <w:pStyle w:val="a5"/>
        <w:widowControl w:val="0"/>
        <w:contextualSpacing/>
        <w:jc w:val="both"/>
        <w:rPr>
          <w:rFonts w:eastAsiaTheme="minorHAnsi"/>
          <w:szCs w:val="24"/>
        </w:rPr>
      </w:pPr>
      <w:r w:rsidRPr="00D47B84">
        <w:rPr>
          <w:rFonts w:eastAsiaTheme="minorHAnsi"/>
          <w:szCs w:val="24"/>
        </w:rPr>
        <w:t>Се</w:t>
      </w:r>
      <w:r w:rsidR="00C73B50">
        <w:rPr>
          <w:rFonts w:eastAsiaTheme="minorHAnsi"/>
          <w:szCs w:val="24"/>
        </w:rPr>
        <w:t xml:space="preserve">кретарь </w:t>
      </w:r>
      <w:r w:rsidR="00817730">
        <w:rPr>
          <w:rFonts w:eastAsiaTheme="minorHAnsi"/>
          <w:szCs w:val="24"/>
        </w:rPr>
        <w:t>И</w:t>
      </w:r>
      <w:r w:rsidR="00C73B50">
        <w:rPr>
          <w:rFonts w:eastAsiaTheme="minorHAnsi"/>
          <w:szCs w:val="24"/>
        </w:rPr>
        <w:t>ЭК                                                                 _____________________Фамилия И.О.</w:t>
      </w:r>
    </w:p>
    <w:p w:rsidR="00B738F7" w:rsidRPr="00D47B84" w:rsidRDefault="00B738F7" w:rsidP="00306E56">
      <w:pPr>
        <w:pStyle w:val="a5"/>
        <w:widowControl w:val="0"/>
        <w:contextualSpacing/>
        <w:jc w:val="both"/>
        <w:rPr>
          <w:rFonts w:eastAsiaTheme="minorHAnsi"/>
          <w:szCs w:val="24"/>
        </w:rPr>
      </w:pPr>
    </w:p>
    <w:p w:rsidR="00B738F7" w:rsidRPr="00D47B84" w:rsidRDefault="00B738F7" w:rsidP="00B738F7">
      <w:pPr>
        <w:pStyle w:val="a5"/>
        <w:widowControl w:val="0"/>
        <w:contextualSpacing/>
        <w:jc w:val="both"/>
        <w:rPr>
          <w:rFonts w:eastAsiaTheme="minorHAnsi"/>
        </w:rPr>
      </w:pPr>
    </w:p>
    <w:p w:rsidR="00B738F7" w:rsidRDefault="00B738F7" w:rsidP="006C715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738F7" w:rsidRDefault="00B738F7" w:rsidP="00C208F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12A7F" w:rsidRDefault="00D12A7F" w:rsidP="00C208F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36D9C" w:rsidRDefault="00B36D9C" w:rsidP="00C208F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36D9C" w:rsidRDefault="00B36D9C" w:rsidP="00C208F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36D9C" w:rsidRDefault="00B36D9C" w:rsidP="00C208F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36D9C" w:rsidRDefault="00B36D9C" w:rsidP="00C208F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36D9C" w:rsidRDefault="00B36D9C" w:rsidP="00C208F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36D9C" w:rsidRDefault="00B36D9C" w:rsidP="00C208F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36D9C" w:rsidRDefault="00B36D9C" w:rsidP="00C208F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36D9C" w:rsidRDefault="00B36D9C" w:rsidP="00C208F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36D9C" w:rsidRDefault="00B36D9C" w:rsidP="00C208F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36D9C" w:rsidRDefault="00B36D9C" w:rsidP="00C208F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36D9C" w:rsidRDefault="00B36D9C" w:rsidP="00C208F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32F57" w:rsidRDefault="00E32F57" w:rsidP="00C208F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376E1" w:rsidRDefault="00F376E1" w:rsidP="00C208F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738F7" w:rsidRPr="009E179D" w:rsidRDefault="0053419E" w:rsidP="0053419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E179D">
        <w:rPr>
          <w:rFonts w:eastAsiaTheme="minorHAnsi"/>
          <w:lang w:eastAsia="en-US"/>
        </w:rPr>
        <w:lastRenderedPageBreak/>
        <w:t>Приложение № 3</w:t>
      </w:r>
    </w:p>
    <w:p w:rsidR="009C7261" w:rsidRDefault="009E179D" w:rsidP="009C7261">
      <w:pPr>
        <w:jc w:val="right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   </w:t>
      </w:r>
      <w:r w:rsidR="009C7261">
        <w:rPr>
          <w:rFonts w:eastAsiaTheme="minorHAnsi"/>
          <w:i/>
          <w:lang w:eastAsia="en-US"/>
        </w:rPr>
        <w:t>Бланк п</w:t>
      </w:r>
      <w:r w:rsidR="00911A65" w:rsidRPr="009E179D">
        <w:rPr>
          <w:rFonts w:eastAsiaTheme="minorHAnsi"/>
          <w:i/>
          <w:lang w:eastAsia="en-US"/>
        </w:rPr>
        <w:t>ротокол</w:t>
      </w:r>
      <w:r w:rsidR="009C7261">
        <w:rPr>
          <w:rFonts w:eastAsiaTheme="minorHAnsi"/>
          <w:i/>
          <w:lang w:eastAsia="en-US"/>
        </w:rPr>
        <w:t>а</w:t>
      </w:r>
      <w:r w:rsidR="00F17C69" w:rsidRPr="009E179D">
        <w:rPr>
          <w:rFonts w:eastAsiaTheme="minorHAnsi"/>
          <w:i/>
          <w:lang w:eastAsia="en-US"/>
        </w:rPr>
        <w:t xml:space="preserve"> </w:t>
      </w:r>
      <w:r w:rsidR="006A721F" w:rsidRPr="009E179D">
        <w:rPr>
          <w:rFonts w:eastAsiaTheme="minorHAnsi"/>
          <w:i/>
          <w:lang w:eastAsia="en-US"/>
        </w:rPr>
        <w:t xml:space="preserve">заседания </w:t>
      </w:r>
      <w:r w:rsidR="00A052C0">
        <w:rPr>
          <w:rFonts w:eastAsiaTheme="minorHAnsi"/>
          <w:i/>
          <w:lang w:eastAsia="en-US"/>
        </w:rPr>
        <w:t xml:space="preserve">итоговой </w:t>
      </w:r>
      <w:r w:rsidR="003C0316" w:rsidRPr="009E179D">
        <w:rPr>
          <w:rFonts w:eastAsiaTheme="minorHAnsi"/>
          <w:i/>
          <w:lang w:eastAsia="en-US"/>
        </w:rPr>
        <w:t xml:space="preserve">экзаменационной комиссии </w:t>
      </w:r>
    </w:p>
    <w:p w:rsidR="0053419E" w:rsidRPr="009E179D" w:rsidRDefault="003C0316" w:rsidP="009C7261">
      <w:pPr>
        <w:jc w:val="right"/>
        <w:rPr>
          <w:rFonts w:eastAsiaTheme="minorHAnsi"/>
          <w:i/>
          <w:lang w:eastAsia="en-US"/>
        </w:rPr>
      </w:pPr>
      <w:r w:rsidRPr="009E179D">
        <w:rPr>
          <w:rFonts w:eastAsiaTheme="minorHAnsi"/>
          <w:i/>
          <w:lang w:eastAsia="en-US"/>
        </w:rPr>
        <w:t xml:space="preserve">по </w:t>
      </w:r>
      <w:r w:rsidR="006A721F" w:rsidRPr="009E179D">
        <w:rPr>
          <w:rFonts w:eastAsiaTheme="minorHAnsi"/>
          <w:i/>
          <w:lang w:eastAsia="en-US"/>
        </w:rPr>
        <w:t xml:space="preserve">представлению </w:t>
      </w:r>
      <w:r w:rsidR="0053419E" w:rsidRPr="009E179D">
        <w:rPr>
          <w:rFonts w:eastAsiaTheme="minorHAnsi"/>
          <w:i/>
          <w:lang w:eastAsia="en-US"/>
        </w:rPr>
        <w:t>научного доклада</w:t>
      </w:r>
    </w:p>
    <w:p w:rsidR="00C208FD" w:rsidRPr="00B72489" w:rsidRDefault="00C208FD" w:rsidP="00C208FD">
      <w:pPr>
        <w:ind w:right="-144"/>
        <w:contextualSpacing/>
        <w:rPr>
          <w:rFonts w:ascii="Arial" w:hAnsi="Arial" w:cs="Arial"/>
          <w:b/>
          <w:szCs w:val="22"/>
        </w:rPr>
      </w:pPr>
    </w:p>
    <w:p w:rsidR="00C208FD" w:rsidRPr="00B72489" w:rsidRDefault="00C208FD" w:rsidP="00C208FD">
      <w:pPr>
        <w:ind w:left="1134" w:right="-144"/>
        <w:contextualSpacing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56C8C76" wp14:editId="30552DC9">
            <wp:simplePos x="0" y="0"/>
            <wp:positionH relativeFrom="column">
              <wp:posOffset>-251460</wp:posOffset>
            </wp:positionH>
            <wp:positionV relativeFrom="paragraph">
              <wp:posOffset>135255</wp:posOffset>
            </wp:positionV>
            <wp:extent cx="1322705" cy="299720"/>
            <wp:effectExtent l="0" t="0" r="0" b="5080"/>
            <wp:wrapNone/>
            <wp:docPr id="5" name="Рисунок 5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489">
        <w:rPr>
          <w:rFonts w:ascii="Arial" w:hAnsi="Arial" w:cs="Arial"/>
          <w:b/>
        </w:rPr>
        <w:t>АКЦИОНЕРНОЕ ОБЩЕСТВО</w:t>
      </w:r>
    </w:p>
    <w:p w:rsidR="00C208FD" w:rsidRPr="00B72489" w:rsidRDefault="00C208FD" w:rsidP="00C208FD">
      <w:pPr>
        <w:ind w:left="1134" w:right="-144"/>
        <w:contextualSpacing/>
        <w:jc w:val="center"/>
        <w:rPr>
          <w:rFonts w:ascii="Arial" w:hAnsi="Arial" w:cs="Arial"/>
          <w:b/>
        </w:rPr>
      </w:pPr>
      <w:r w:rsidRPr="00B72489">
        <w:rPr>
          <w:rFonts w:ascii="Arial" w:hAnsi="Arial" w:cs="Arial"/>
          <w:b/>
        </w:rPr>
        <w:t>«НАУЧНО - ПРОИЗВОДСТВЕННОЕ ПРЕДПРИЯТИЕ</w:t>
      </w:r>
    </w:p>
    <w:p w:rsidR="00C208FD" w:rsidRPr="00B72489" w:rsidRDefault="00C208FD" w:rsidP="00C208FD">
      <w:pPr>
        <w:ind w:left="1134" w:right="-144"/>
        <w:contextualSpacing/>
        <w:jc w:val="center"/>
        <w:rPr>
          <w:rFonts w:ascii="Arial" w:hAnsi="Arial" w:cs="Arial"/>
          <w:b/>
        </w:rPr>
      </w:pPr>
      <w:r w:rsidRPr="00B72489">
        <w:rPr>
          <w:rFonts w:ascii="Arial" w:hAnsi="Arial" w:cs="Arial"/>
          <w:b/>
        </w:rPr>
        <w:t>«ИСТОК» ИМЕНИ А.И.ШОКИНА»</w:t>
      </w:r>
    </w:p>
    <w:p w:rsidR="0053419E" w:rsidRDefault="00C208FD" w:rsidP="00C208FD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CA4439" wp14:editId="40A80E22">
                <wp:simplePos x="0" y="0"/>
                <wp:positionH relativeFrom="margin">
                  <wp:posOffset>52070</wp:posOffset>
                </wp:positionH>
                <wp:positionV relativeFrom="paragraph">
                  <wp:posOffset>15875</wp:posOffset>
                </wp:positionV>
                <wp:extent cx="6047740" cy="45085"/>
                <wp:effectExtent l="0" t="0" r="29210" b="1206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45085"/>
                          <a:chOff x="1448" y="1954"/>
                          <a:chExt cx="9973" cy="52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448" y="1954"/>
                            <a:ext cx="99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448" y="2006"/>
                            <a:ext cx="997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C6E77" id="Группа 2" o:spid="_x0000_s1026" style="position:absolute;margin-left:4.1pt;margin-top:1.25pt;width:476.2pt;height:3.55pt;z-index:251662336;mso-position-horizontal-relative:margin" coordorigin="1448,1954" coordsize="9973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448;top:1954;width:99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4" o:spid="_x0000_s1028" type="#_x0000_t32" style="position:absolute;left:1448;top:2006;width:99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gXmcAAAADaAAAADwAAAGRycy9kb3ducmV2LnhtbESPS6vCMBSE9xf8D+EI7m5TH4hUo6gg&#10;uLkLHxt3h+bYFJuT2sRa/725ILgcZuYbZrHqbCVaanzpWMEwSUEQ506XXCg4n3a/MxA+IGusHJOC&#10;F3lYLXs/C8y0e/KB2mMoRISwz1CBCaHOpPS5IYs+cTVx9K6usRiibAqpG3xGuK3kKE2n0mLJccFg&#10;TVtD+e34sApsre39zxl9uZXjakP763qTtkoN+t16DiJQF77hT3uvFUzg/0q8AXL5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oF5nAAAAA2gAAAA8AAAAAAAAAAAAAAAAA&#10;oQIAAGRycy9kb3ducmV2LnhtbFBLBQYAAAAABAAEAPkAAACOAwAAAAA=&#10;" strokeweight="1.5pt"/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F376E1" w:rsidRDefault="00F376E1" w:rsidP="00F376E1">
      <w:pPr>
        <w:contextualSpacing/>
        <w:jc w:val="center"/>
        <w:rPr>
          <w:b/>
        </w:rPr>
      </w:pPr>
      <w:r w:rsidRPr="00973FE5">
        <w:rPr>
          <w:b/>
        </w:rPr>
        <w:t>Аспирантура</w:t>
      </w:r>
    </w:p>
    <w:p w:rsidR="00FC090D" w:rsidRPr="00C208FD" w:rsidRDefault="00FC090D" w:rsidP="00C208FD">
      <w:pPr>
        <w:contextualSpacing/>
        <w:rPr>
          <w:rFonts w:ascii="Arial" w:hAnsi="Arial" w:cs="Arial"/>
          <w:b/>
          <w:sz w:val="28"/>
          <w:szCs w:val="28"/>
        </w:rPr>
      </w:pPr>
    </w:p>
    <w:p w:rsidR="0053419E" w:rsidRPr="00656D49" w:rsidRDefault="0053419E" w:rsidP="00656D49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656D49">
        <w:rPr>
          <w:rFonts w:eastAsiaTheme="minorHAnsi"/>
          <w:b/>
          <w:color w:val="000000"/>
          <w:sz w:val="22"/>
          <w:szCs w:val="22"/>
          <w:lang w:eastAsia="en-US"/>
        </w:rPr>
        <w:t>П Р</w:t>
      </w:r>
      <w:r w:rsidR="00F9317F">
        <w:rPr>
          <w:rFonts w:eastAsiaTheme="minorHAnsi"/>
          <w:b/>
          <w:color w:val="000000"/>
          <w:sz w:val="22"/>
          <w:szCs w:val="22"/>
          <w:lang w:eastAsia="en-US"/>
        </w:rPr>
        <w:t xml:space="preserve"> </w:t>
      </w:r>
      <w:r w:rsidRPr="00656D49">
        <w:rPr>
          <w:rFonts w:eastAsiaTheme="minorHAnsi"/>
          <w:b/>
          <w:color w:val="000000"/>
          <w:sz w:val="22"/>
          <w:szCs w:val="22"/>
          <w:lang w:eastAsia="en-US"/>
        </w:rPr>
        <w:t>О Т О К</w:t>
      </w:r>
      <w:r w:rsidR="00D12A7F">
        <w:rPr>
          <w:rFonts w:eastAsiaTheme="minorHAnsi"/>
          <w:b/>
          <w:color w:val="000000"/>
          <w:sz w:val="22"/>
          <w:szCs w:val="22"/>
          <w:lang w:eastAsia="en-US"/>
        </w:rPr>
        <w:t xml:space="preserve"> </w:t>
      </w:r>
      <w:r w:rsidRPr="00656D49">
        <w:rPr>
          <w:rFonts w:eastAsiaTheme="minorHAnsi"/>
          <w:b/>
          <w:color w:val="000000"/>
          <w:sz w:val="22"/>
          <w:szCs w:val="22"/>
          <w:lang w:eastAsia="en-US"/>
        </w:rPr>
        <w:t>О Л № ____</w:t>
      </w:r>
    </w:p>
    <w:p w:rsidR="0053419E" w:rsidRDefault="0053419E" w:rsidP="00C208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656D49">
        <w:rPr>
          <w:rFonts w:eastAsiaTheme="minorHAnsi"/>
          <w:b/>
          <w:color w:val="000000"/>
          <w:sz w:val="22"/>
          <w:szCs w:val="22"/>
          <w:lang w:eastAsia="en-US"/>
        </w:rPr>
        <w:t xml:space="preserve">заседания экзаменационной комиссии по </w:t>
      </w:r>
      <w:r w:rsidR="00C208FD">
        <w:rPr>
          <w:rFonts w:eastAsiaTheme="minorHAnsi"/>
          <w:b/>
          <w:color w:val="000000"/>
          <w:sz w:val="22"/>
          <w:szCs w:val="22"/>
          <w:lang w:eastAsia="en-US"/>
        </w:rPr>
        <w:t xml:space="preserve">представлению научного доклада об основных результатах подготовленной </w:t>
      </w:r>
      <w:r w:rsidRPr="00656D49">
        <w:rPr>
          <w:rFonts w:eastAsiaTheme="minorHAnsi"/>
          <w:b/>
          <w:color w:val="000000"/>
          <w:sz w:val="22"/>
          <w:szCs w:val="22"/>
          <w:lang w:eastAsia="en-US"/>
        </w:rPr>
        <w:t>научно-квали</w:t>
      </w:r>
      <w:r w:rsidR="00956DB3">
        <w:rPr>
          <w:rFonts w:eastAsiaTheme="minorHAnsi"/>
          <w:b/>
          <w:color w:val="000000"/>
          <w:sz w:val="22"/>
          <w:szCs w:val="22"/>
          <w:lang w:eastAsia="en-US"/>
        </w:rPr>
        <w:t xml:space="preserve">фикационной работы </w:t>
      </w:r>
    </w:p>
    <w:p w:rsidR="00804E99" w:rsidRDefault="00804E99" w:rsidP="00804E99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>
        <w:rPr>
          <w:rFonts w:eastAsiaTheme="minorHAnsi"/>
          <w:b/>
          <w:color w:val="000000"/>
          <w:sz w:val="22"/>
          <w:szCs w:val="22"/>
          <w:lang w:eastAsia="en-US"/>
        </w:rPr>
        <w:t>от «___» _______ 20___</w:t>
      </w:r>
      <w:r w:rsidRPr="00656D49">
        <w:rPr>
          <w:rFonts w:eastAsiaTheme="minorHAnsi"/>
          <w:b/>
          <w:color w:val="000000"/>
          <w:sz w:val="22"/>
          <w:szCs w:val="22"/>
          <w:lang w:eastAsia="en-US"/>
        </w:rPr>
        <w:t>г.</w:t>
      </w:r>
    </w:p>
    <w:p w:rsidR="00804E99" w:rsidRPr="00656D49" w:rsidRDefault="00804E99" w:rsidP="00804E99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203D19" w:rsidRDefault="00203D19" w:rsidP="00C208F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155625" w:rsidRPr="00A6485D" w:rsidRDefault="00155625" w:rsidP="00155625">
      <w:pPr>
        <w:autoSpaceDE w:val="0"/>
        <w:autoSpaceDN w:val="0"/>
        <w:adjustRightInd w:val="0"/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Состав </w:t>
      </w:r>
      <w:r w:rsidRPr="009A070F">
        <w:rPr>
          <w:rFonts w:eastAsiaTheme="minorHAnsi"/>
          <w:b/>
          <w:lang w:eastAsia="en-US"/>
        </w:rPr>
        <w:t xml:space="preserve">экзаменационной </w:t>
      </w:r>
      <w:r>
        <w:rPr>
          <w:rFonts w:eastAsiaTheme="minorHAnsi"/>
          <w:b/>
          <w:lang w:eastAsia="en-US"/>
        </w:rPr>
        <w:t>комиссии</w:t>
      </w:r>
      <w:r w:rsidRPr="00A6485D">
        <w:rPr>
          <w:rFonts w:eastAsiaTheme="minorHAnsi"/>
          <w:b/>
          <w:lang w:eastAsia="en-US"/>
        </w:rPr>
        <w:t>:</w:t>
      </w:r>
    </w:p>
    <w:p w:rsidR="00155625" w:rsidRPr="00D47B84" w:rsidRDefault="00155625" w:rsidP="00155625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 w:rsidRPr="00D47B84">
        <w:rPr>
          <w:rFonts w:eastAsiaTheme="minorHAnsi"/>
          <w:lang w:eastAsia="en-US"/>
        </w:rPr>
        <w:t>Предс</w:t>
      </w:r>
      <w:r>
        <w:rPr>
          <w:rFonts w:eastAsiaTheme="minorHAnsi"/>
          <w:lang w:eastAsia="en-US"/>
        </w:rPr>
        <w:t>едатель ЭК – Фамилия И.О., должность уч. степень, уч. звание</w:t>
      </w:r>
    </w:p>
    <w:p w:rsidR="00155625" w:rsidRPr="00D47B84" w:rsidRDefault="00155625" w:rsidP="00155625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Члены ЭК             – Фамилия И.О., должность уч. степень, уч. звание</w:t>
      </w:r>
    </w:p>
    <w:p w:rsidR="00155625" w:rsidRPr="00D47B84" w:rsidRDefault="00155625" w:rsidP="00155625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- Фамилия И.О., должность уч. степень, уч. звание</w:t>
      </w:r>
    </w:p>
    <w:p w:rsidR="00155625" w:rsidRPr="00D47B84" w:rsidRDefault="00155625" w:rsidP="00155625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- Фамилия И.О., должность уч. степень, уч. звание</w:t>
      </w:r>
    </w:p>
    <w:p w:rsidR="00155625" w:rsidRPr="00D47B84" w:rsidRDefault="00155625" w:rsidP="00155625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- Фамилия И.О., должность уч. степень, уч. звание</w:t>
      </w:r>
    </w:p>
    <w:p w:rsidR="00155625" w:rsidRPr="00D47B84" w:rsidRDefault="00155625" w:rsidP="00155625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- Фамилия И.О., должность уч. степень, уч. звание</w:t>
      </w:r>
    </w:p>
    <w:p w:rsidR="00155625" w:rsidRPr="00D47B84" w:rsidRDefault="00155625" w:rsidP="00155625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 w:rsidRPr="00D47B84">
        <w:rPr>
          <w:rFonts w:eastAsiaTheme="minorHAnsi"/>
          <w:lang w:eastAsia="en-US"/>
        </w:rPr>
        <w:t>Се</w:t>
      </w:r>
      <w:r>
        <w:rPr>
          <w:rFonts w:eastAsiaTheme="minorHAnsi"/>
          <w:lang w:eastAsia="en-US"/>
        </w:rPr>
        <w:t>кретарь ЭК       – Фамилия И.О., должность уч. степень, уч. звание</w:t>
      </w:r>
    </w:p>
    <w:p w:rsidR="00155625" w:rsidRPr="00D47B84" w:rsidRDefault="00155625" w:rsidP="00155625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155625" w:rsidRPr="00D47B84" w:rsidRDefault="00155625" w:rsidP="00155625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 w:rsidRPr="00D47B84">
        <w:rPr>
          <w:rFonts w:eastAsiaTheme="minorHAnsi"/>
          <w:lang w:eastAsia="en-US"/>
        </w:rPr>
        <w:t xml:space="preserve">(состав комиссии в количестве _____ человек утвержден приказом №     от      </w:t>
      </w:r>
      <w:r>
        <w:rPr>
          <w:rFonts w:eastAsiaTheme="minorHAnsi"/>
          <w:lang w:eastAsia="en-US"/>
        </w:rPr>
        <w:t>20____</w:t>
      </w:r>
      <w:r w:rsidRPr="00D47B84">
        <w:rPr>
          <w:rFonts w:eastAsiaTheme="minorHAnsi"/>
          <w:lang w:eastAsia="en-US"/>
        </w:rPr>
        <w:t>г.)</w:t>
      </w:r>
    </w:p>
    <w:p w:rsidR="00155625" w:rsidRPr="00D47B84" w:rsidRDefault="00155625" w:rsidP="00155625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504FBC" w:rsidRDefault="00155625" w:rsidP="00504FBC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Слушали: </w:t>
      </w:r>
      <w:r w:rsidR="00504FBC">
        <w:rPr>
          <w:rFonts w:eastAsiaTheme="minorHAnsi"/>
          <w:lang w:eastAsia="en-US"/>
        </w:rPr>
        <w:t xml:space="preserve">научный доклад по об основных результатах </w:t>
      </w:r>
      <w:r w:rsidR="00504FBC" w:rsidRPr="00504FBC">
        <w:rPr>
          <w:rFonts w:eastAsiaTheme="minorHAnsi"/>
          <w:lang w:eastAsia="en-US"/>
        </w:rPr>
        <w:t xml:space="preserve">подготовленной научно-квалификационной работы </w:t>
      </w:r>
      <w:r w:rsidR="00504FBC">
        <w:rPr>
          <w:rFonts w:eastAsiaTheme="minorHAnsi"/>
          <w:lang w:eastAsia="en-US"/>
        </w:rPr>
        <w:t>на тему «_____________________________________________</w:t>
      </w:r>
      <w:r w:rsidR="00B91DD2">
        <w:rPr>
          <w:rFonts w:eastAsiaTheme="minorHAnsi"/>
          <w:lang w:eastAsia="en-US"/>
        </w:rPr>
        <w:t>_</w:t>
      </w:r>
    </w:p>
    <w:p w:rsidR="00B91DD2" w:rsidRDefault="00B91DD2" w:rsidP="00504FBC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____________________________________________________________________________»</w:t>
      </w:r>
    </w:p>
    <w:p w:rsidR="00740B7E" w:rsidRPr="00DA02C2" w:rsidRDefault="00740B7E" w:rsidP="00504FBC">
      <w:pPr>
        <w:autoSpaceDE w:val="0"/>
        <w:autoSpaceDN w:val="0"/>
        <w:adjustRightInd w:val="0"/>
        <w:contextualSpacing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</w:t>
      </w:r>
      <w:r w:rsidR="00B91DD2">
        <w:rPr>
          <w:rFonts w:eastAsiaTheme="minorHAnsi"/>
          <w:lang w:eastAsia="en-US"/>
        </w:rPr>
        <w:t xml:space="preserve">      </w:t>
      </w:r>
      <w:r w:rsidRPr="00DA02C2">
        <w:rPr>
          <w:rFonts w:eastAsiaTheme="minorHAnsi"/>
          <w:sz w:val="20"/>
          <w:szCs w:val="20"/>
          <w:lang w:eastAsia="en-US"/>
        </w:rPr>
        <w:t>(утвержденная тема)</w:t>
      </w:r>
    </w:p>
    <w:p w:rsidR="00155625" w:rsidRDefault="00504FBC" w:rsidP="00504FBC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4C21C0">
        <w:rPr>
          <w:rFonts w:eastAsiaTheme="minorHAnsi"/>
          <w:lang w:eastAsia="en-US"/>
        </w:rPr>
        <w:t>по</w:t>
      </w:r>
      <w:r w:rsidR="00155625" w:rsidRPr="004C21C0">
        <w:rPr>
          <w:rFonts w:eastAsiaTheme="minorHAnsi"/>
          <w:lang w:eastAsia="en-US"/>
        </w:rPr>
        <w:t xml:space="preserve"> </w:t>
      </w:r>
      <w:r w:rsidR="00155625">
        <w:rPr>
          <w:rFonts w:eastAsiaTheme="minorHAnsi"/>
          <w:lang w:eastAsia="en-US"/>
        </w:rPr>
        <w:t>направлению</w:t>
      </w:r>
      <w:r w:rsidR="00155625" w:rsidRPr="004C21C0">
        <w:rPr>
          <w:rFonts w:eastAsiaTheme="minorHAnsi"/>
          <w:lang w:eastAsia="en-US"/>
        </w:rPr>
        <w:t xml:space="preserve"> подготовки 11.06.01 Электроника, радиотехника и системы связи</w:t>
      </w:r>
    </w:p>
    <w:p w:rsidR="00155625" w:rsidRPr="00D47B84" w:rsidRDefault="00155625" w:rsidP="00504FBC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4C21C0">
        <w:rPr>
          <w:rFonts w:eastAsiaTheme="minorHAnsi"/>
          <w:lang w:eastAsia="en-US"/>
        </w:rPr>
        <w:t>направленности подготовки</w:t>
      </w:r>
      <w:r w:rsidRPr="00D47B84">
        <w:rPr>
          <w:rFonts w:eastAsiaTheme="minorHAnsi"/>
          <w:lang w:eastAsia="en-US"/>
        </w:rPr>
        <w:t xml:space="preserve"> ____________________________________________</w:t>
      </w:r>
      <w:r>
        <w:rPr>
          <w:rFonts w:eastAsiaTheme="minorHAnsi"/>
          <w:lang w:eastAsia="en-US"/>
        </w:rPr>
        <w:t>_________</w:t>
      </w:r>
    </w:p>
    <w:p w:rsidR="00155625" w:rsidRDefault="00155625" w:rsidP="00504FBC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9D0C0F">
        <w:rPr>
          <w:rFonts w:eastAsiaTheme="minorHAnsi"/>
          <w:lang w:eastAsia="en-US"/>
        </w:rPr>
        <w:t>у аспиранта</w:t>
      </w:r>
      <w:r>
        <w:rPr>
          <w:rFonts w:eastAsiaTheme="minorHAnsi"/>
          <w:sz w:val="18"/>
          <w:szCs w:val="18"/>
          <w:lang w:eastAsia="en-US"/>
        </w:rPr>
        <w:t xml:space="preserve"> </w:t>
      </w:r>
      <w:r w:rsidRPr="00D47B84">
        <w:rPr>
          <w:rFonts w:eastAsiaTheme="minorHAnsi"/>
          <w:lang w:eastAsia="en-US"/>
        </w:rPr>
        <w:t>____________</w:t>
      </w:r>
      <w:r>
        <w:rPr>
          <w:rFonts w:eastAsiaTheme="minorHAnsi"/>
          <w:lang w:eastAsia="en-US"/>
        </w:rPr>
        <w:t>___</w:t>
      </w:r>
      <w:r w:rsidR="00DA02C2">
        <w:rPr>
          <w:rFonts w:eastAsiaTheme="minorHAnsi"/>
          <w:lang w:eastAsia="en-US"/>
        </w:rPr>
        <w:t>______________________________</w:t>
      </w:r>
      <w:proofErr w:type="gramStart"/>
      <w:r w:rsidR="00DA02C2">
        <w:rPr>
          <w:rFonts w:eastAsiaTheme="minorHAnsi"/>
          <w:lang w:eastAsia="en-US"/>
        </w:rPr>
        <w:t>_(</w:t>
      </w:r>
      <w:proofErr w:type="gramEnd"/>
      <w:r>
        <w:rPr>
          <w:rFonts w:eastAsiaTheme="minorHAnsi"/>
          <w:lang w:eastAsia="en-US"/>
        </w:rPr>
        <w:t>Фамилия Имя Отчество</w:t>
      </w:r>
      <w:r w:rsidR="00DA02C2">
        <w:rPr>
          <w:rFonts w:eastAsiaTheme="minorHAnsi"/>
          <w:lang w:eastAsia="en-US"/>
        </w:rPr>
        <w:t>)</w:t>
      </w:r>
    </w:p>
    <w:p w:rsidR="0077669F" w:rsidRDefault="0077669F" w:rsidP="0053419E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53419E" w:rsidRPr="00FF5017" w:rsidRDefault="0053419E" w:rsidP="0053419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F5017">
        <w:rPr>
          <w:rFonts w:eastAsiaTheme="minorHAnsi"/>
          <w:color w:val="000000"/>
          <w:lang w:eastAsia="en-US"/>
        </w:rPr>
        <w:t>В экзаменационную комиссию представлены следующие материалы:</w:t>
      </w:r>
    </w:p>
    <w:p w:rsidR="0053419E" w:rsidRPr="00FF5017" w:rsidRDefault="00E86298" w:rsidP="0053419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F5017">
        <w:rPr>
          <w:rFonts w:eastAsiaTheme="minorHAnsi"/>
          <w:color w:val="000000"/>
          <w:lang w:eastAsia="en-US"/>
        </w:rPr>
        <w:t xml:space="preserve"> </w:t>
      </w:r>
      <w:r w:rsidR="0053419E" w:rsidRPr="00FF5017">
        <w:rPr>
          <w:rFonts w:eastAsiaTheme="minorHAnsi"/>
          <w:color w:val="000000"/>
          <w:lang w:eastAsia="en-US"/>
        </w:rPr>
        <w:t>текст научного доклада;</w:t>
      </w:r>
    </w:p>
    <w:p w:rsidR="0053419E" w:rsidRPr="00FF5017" w:rsidRDefault="00E86298" w:rsidP="0053419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F5017">
        <w:rPr>
          <w:rFonts w:eastAsiaTheme="minorHAnsi"/>
          <w:color w:val="000000"/>
          <w:lang w:eastAsia="en-US"/>
        </w:rPr>
        <w:t xml:space="preserve"> </w:t>
      </w:r>
      <w:r w:rsidR="0053419E" w:rsidRPr="00FF5017">
        <w:rPr>
          <w:rFonts w:eastAsiaTheme="minorHAnsi"/>
          <w:color w:val="000000"/>
          <w:lang w:eastAsia="en-US"/>
        </w:rPr>
        <w:t>раздаточный материал и электронная презентация;</w:t>
      </w:r>
    </w:p>
    <w:p w:rsidR="0053419E" w:rsidRPr="00FF5017" w:rsidRDefault="00E86298" w:rsidP="0053419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FF5017">
        <w:rPr>
          <w:rFonts w:eastAsiaTheme="minorHAnsi"/>
          <w:color w:val="000000"/>
          <w:lang w:eastAsia="en-US"/>
        </w:rPr>
        <w:t xml:space="preserve"> </w:t>
      </w:r>
      <w:r w:rsidR="008F51DF">
        <w:rPr>
          <w:rFonts w:eastAsiaTheme="minorHAnsi"/>
          <w:color w:val="000000"/>
          <w:lang w:eastAsia="en-US"/>
        </w:rPr>
        <w:t xml:space="preserve">рецензия </w:t>
      </w:r>
      <w:r w:rsidRPr="00FF5017">
        <w:rPr>
          <w:rFonts w:eastAsiaTheme="minorHAnsi"/>
          <w:color w:val="000000"/>
          <w:lang w:eastAsia="en-US"/>
        </w:rPr>
        <w:t>на научный доклад</w:t>
      </w:r>
      <w:r w:rsidR="0053419E" w:rsidRPr="00FF5017">
        <w:rPr>
          <w:rFonts w:eastAsiaTheme="minorHAnsi"/>
          <w:color w:val="000000"/>
          <w:lang w:eastAsia="en-US"/>
        </w:rPr>
        <w:t>;</w:t>
      </w:r>
    </w:p>
    <w:p w:rsidR="0053419E" w:rsidRDefault="00E86298" w:rsidP="0053419E">
      <w:pPr>
        <w:pStyle w:val="a5"/>
        <w:widowControl w:val="0"/>
        <w:contextualSpacing/>
        <w:jc w:val="both"/>
        <w:rPr>
          <w:rFonts w:eastAsiaTheme="minorHAnsi"/>
          <w:color w:val="000000"/>
          <w:szCs w:val="24"/>
        </w:rPr>
      </w:pPr>
      <w:r w:rsidRPr="00FF5017">
        <w:rPr>
          <w:rFonts w:eastAsiaTheme="minorHAnsi"/>
          <w:color w:val="000000"/>
          <w:szCs w:val="24"/>
        </w:rPr>
        <w:t xml:space="preserve"> </w:t>
      </w:r>
      <w:r w:rsidR="00BC3300" w:rsidRPr="00FF5017">
        <w:rPr>
          <w:rFonts w:eastAsiaTheme="minorHAnsi"/>
          <w:color w:val="000000"/>
          <w:szCs w:val="24"/>
        </w:rPr>
        <w:t>отзыв научного руководителя.</w:t>
      </w:r>
    </w:p>
    <w:p w:rsidR="00533FD4" w:rsidRPr="00FF5017" w:rsidRDefault="00533FD4" w:rsidP="0053419E">
      <w:pPr>
        <w:pStyle w:val="a5"/>
        <w:widowControl w:val="0"/>
        <w:contextualSpacing/>
        <w:jc w:val="both"/>
        <w:rPr>
          <w:rFonts w:eastAsiaTheme="minorHAnsi"/>
          <w:color w:val="000000"/>
          <w:szCs w:val="24"/>
        </w:rPr>
      </w:pPr>
    </w:p>
    <w:p w:rsidR="00E43C96" w:rsidRPr="00FF5017" w:rsidRDefault="00E64499" w:rsidP="0053419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4499">
        <w:rPr>
          <w:rFonts w:eastAsiaTheme="minorHAnsi"/>
          <w:lang w:eastAsia="en-US"/>
        </w:rPr>
        <w:t xml:space="preserve">По результатам представленного научного доклада </w:t>
      </w:r>
      <w:r>
        <w:rPr>
          <w:rFonts w:eastAsiaTheme="minorHAnsi"/>
          <w:lang w:eastAsia="en-US"/>
        </w:rPr>
        <w:t>а</w:t>
      </w:r>
      <w:r w:rsidR="0053419E" w:rsidRPr="00FF5017">
        <w:rPr>
          <w:rFonts w:eastAsiaTheme="minorHAnsi"/>
          <w:lang w:eastAsia="en-US"/>
        </w:rPr>
        <w:t>спирант</w:t>
      </w:r>
      <w:r w:rsidR="0077669F" w:rsidRPr="00FF5017">
        <w:rPr>
          <w:rFonts w:eastAsiaTheme="minorHAnsi"/>
          <w:lang w:eastAsia="en-US"/>
        </w:rPr>
        <w:t>у были заданы следующие вопросы:</w:t>
      </w:r>
    </w:p>
    <w:p w:rsidR="00DB4467" w:rsidRDefault="00DB4467" w:rsidP="0053419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3FD4" w:rsidRPr="00DB4467" w:rsidRDefault="00533FD4" w:rsidP="0053419E">
      <w:pPr>
        <w:autoSpaceDE w:val="0"/>
        <w:autoSpaceDN w:val="0"/>
        <w:adjustRightInd w:val="0"/>
        <w:rPr>
          <w:rFonts w:eastAsiaTheme="minorHAnsi"/>
          <w:i/>
          <w:iCs/>
          <w:sz w:val="22"/>
          <w:szCs w:val="22"/>
          <w:lang w:eastAsia="en-US"/>
        </w:rPr>
      </w:pPr>
      <w:r>
        <w:rPr>
          <w:rFonts w:eastAsiaTheme="minorHAnsi"/>
          <w:i/>
          <w:iCs/>
          <w:sz w:val="22"/>
          <w:szCs w:val="22"/>
          <w:lang w:eastAsia="en-US"/>
        </w:rPr>
        <w:t>_____________________________________________________________________________________</w:t>
      </w:r>
    </w:p>
    <w:p w:rsidR="0077669F" w:rsidRDefault="00B71A45" w:rsidP="0053419E">
      <w:pPr>
        <w:pStyle w:val="a5"/>
        <w:widowControl w:val="0"/>
        <w:contextualSpacing/>
        <w:jc w:val="both"/>
        <w:rPr>
          <w:rFonts w:eastAsiaTheme="minorHAnsi"/>
          <w:sz w:val="22"/>
        </w:rPr>
      </w:pPr>
      <w:r>
        <w:rPr>
          <w:rFonts w:eastAsiaTheme="minorHAnsi"/>
          <w:szCs w:val="24"/>
        </w:rPr>
        <w:t>Общая х</w:t>
      </w:r>
      <w:r w:rsidR="00BC3300" w:rsidRPr="00FF5017">
        <w:rPr>
          <w:rFonts w:eastAsiaTheme="minorHAnsi"/>
          <w:szCs w:val="24"/>
        </w:rPr>
        <w:t xml:space="preserve">арактеристика ответов </w:t>
      </w:r>
      <w:r w:rsidR="0077669F" w:rsidRPr="00FF5017">
        <w:rPr>
          <w:rFonts w:eastAsiaTheme="minorHAnsi"/>
          <w:szCs w:val="24"/>
        </w:rPr>
        <w:t>на вопросы</w:t>
      </w:r>
      <w:r w:rsidR="0077669F">
        <w:rPr>
          <w:rFonts w:eastAsiaTheme="minorHAnsi"/>
          <w:sz w:val="22"/>
        </w:rPr>
        <w:t>______________________</w:t>
      </w:r>
      <w:r>
        <w:rPr>
          <w:rFonts w:eastAsiaTheme="minorHAnsi"/>
          <w:sz w:val="22"/>
        </w:rPr>
        <w:t>_______________________</w:t>
      </w:r>
    </w:p>
    <w:p w:rsidR="0077669F" w:rsidRDefault="0077669F" w:rsidP="0053419E">
      <w:pPr>
        <w:pStyle w:val="a5"/>
        <w:widowControl w:val="0"/>
        <w:contextualSpacing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5834DD" w:rsidRDefault="005834DD" w:rsidP="0053419E">
      <w:pPr>
        <w:pStyle w:val="a5"/>
        <w:widowControl w:val="0"/>
        <w:contextualSpacing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>_____________________________________________________________________________________</w:t>
      </w:r>
    </w:p>
    <w:p w:rsidR="00533FD4" w:rsidRDefault="00533FD4" w:rsidP="0077669F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</w:t>
      </w:r>
      <w:r w:rsidR="00EF22B1">
        <w:rPr>
          <w:rFonts w:eastAsiaTheme="minorHAnsi"/>
          <w:lang w:eastAsia="en-US"/>
        </w:rPr>
        <w:t>___________________</w:t>
      </w:r>
    </w:p>
    <w:p w:rsidR="00533FD4" w:rsidRPr="009D0C0F" w:rsidRDefault="00533FD4" w:rsidP="00533FD4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  <w:r w:rsidRPr="009D0C0F">
        <w:rPr>
          <w:rFonts w:eastAsiaTheme="minorHAnsi"/>
          <w:b/>
          <w:lang w:eastAsia="en-US"/>
        </w:rPr>
        <w:lastRenderedPageBreak/>
        <w:t>Оборотная сторона протокола</w:t>
      </w:r>
    </w:p>
    <w:p w:rsidR="00533FD4" w:rsidRDefault="00533FD4" w:rsidP="0077669F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77669F" w:rsidRDefault="0077669F" w:rsidP="0077669F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Вывод об уровне подготовленности аспиранта к </w:t>
      </w:r>
      <w:r w:rsidR="000A1D79">
        <w:rPr>
          <w:rFonts w:eastAsiaTheme="minorHAnsi"/>
          <w:lang w:eastAsia="en-US"/>
        </w:rPr>
        <w:t xml:space="preserve">решению профессиональных задач: </w:t>
      </w:r>
    </w:p>
    <w:p w:rsidR="000A1D79" w:rsidRDefault="00E2507A" w:rsidP="0077669F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Э</w:t>
      </w:r>
      <w:r w:rsidR="000A1D79">
        <w:rPr>
          <w:rFonts w:eastAsiaTheme="minorHAnsi"/>
          <w:lang w:eastAsia="en-US"/>
        </w:rPr>
        <w:t xml:space="preserve">кзаменационная </w:t>
      </w:r>
      <w:r w:rsidR="000A1D79" w:rsidRPr="000A1D79">
        <w:rPr>
          <w:rFonts w:eastAsiaTheme="minorHAnsi"/>
          <w:lang w:eastAsia="en-US"/>
        </w:rPr>
        <w:t>комис</w:t>
      </w:r>
      <w:r w:rsidR="000A1D79">
        <w:rPr>
          <w:rFonts w:eastAsiaTheme="minorHAnsi"/>
          <w:lang w:eastAsia="en-US"/>
        </w:rPr>
        <w:t>сия установила соответствие под</w:t>
      </w:r>
      <w:r w:rsidR="000A1D79" w:rsidRPr="000A1D79">
        <w:rPr>
          <w:rFonts w:eastAsiaTheme="minorHAnsi"/>
          <w:lang w:eastAsia="en-US"/>
        </w:rPr>
        <w:t>готовки выпускника аспирантуры</w:t>
      </w:r>
      <w:r w:rsidR="00A710DE">
        <w:rPr>
          <w:rFonts w:eastAsiaTheme="minorHAnsi"/>
          <w:lang w:eastAsia="en-US"/>
        </w:rPr>
        <w:t xml:space="preserve">, </w:t>
      </w:r>
      <w:r w:rsidR="000A1D79">
        <w:rPr>
          <w:rFonts w:eastAsiaTheme="minorHAnsi"/>
          <w:lang w:eastAsia="en-US"/>
        </w:rPr>
        <w:t>уровня</w:t>
      </w:r>
      <w:r w:rsidR="000A1D79" w:rsidRPr="000A1D79">
        <w:rPr>
          <w:rFonts w:eastAsiaTheme="minorHAnsi"/>
          <w:lang w:eastAsia="en-US"/>
        </w:rPr>
        <w:t xml:space="preserve"> </w:t>
      </w:r>
      <w:proofErr w:type="spellStart"/>
      <w:r w:rsidR="000A1D79" w:rsidRPr="000A1D79">
        <w:rPr>
          <w:rFonts w:eastAsiaTheme="minorHAnsi"/>
          <w:lang w:eastAsia="en-US"/>
        </w:rPr>
        <w:t>сформированности</w:t>
      </w:r>
      <w:proofErr w:type="spellEnd"/>
      <w:r w:rsidR="000A1D79" w:rsidRPr="000A1D79">
        <w:rPr>
          <w:rFonts w:eastAsiaTheme="minorHAnsi"/>
          <w:lang w:eastAsia="en-US"/>
        </w:rPr>
        <w:t xml:space="preserve"> компетенций</w:t>
      </w:r>
      <w:r w:rsidR="000A1D79">
        <w:rPr>
          <w:rFonts w:eastAsiaTheme="minorHAnsi"/>
          <w:lang w:eastAsia="en-US"/>
        </w:rPr>
        <w:t xml:space="preserve"> </w:t>
      </w:r>
      <w:r w:rsidR="000A1D79" w:rsidRPr="000A1D79">
        <w:rPr>
          <w:rFonts w:eastAsiaTheme="minorHAnsi"/>
          <w:lang w:eastAsia="en-US"/>
        </w:rPr>
        <w:t>требованиям федерального государственного образовательного стандарта высшего образования по направлению по</w:t>
      </w:r>
      <w:r w:rsidR="000A1D79">
        <w:rPr>
          <w:rFonts w:eastAsiaTheme="minorHAnsi"/>
          <w:lang w:eastAsia="en-US"/>
        </w:rPr>
        <w:t>дготовки 11.06.01 Электроника, радиотехника и системы связи</w:t>
      </w:r>
      <w:r>
        <w:rPr>
          <w:rFonts w:eastAsiaTheme="minorHAnsi"/>
          <w:lang w:eastAsia="en-US"/>
        </w:rPr>
        <w:t xml:space="preserve"> и Основной профессиональ</w:t>
      </w:r>
      <w:r w:rsidRPr="00E2507A">
        <w:rPr>
          <w:rFonts w:eastAsiaTheme="minorHAnsi"/>
          <w:lang w:eastAsia="en-US"/>
        </w:rPr>
        <w:t>ной образовательной программе высшего образования – программе подготовки научно-педагогических кадров в аспирантуре по направлению под</w:t>
      </w:r>
      <w:r>
        <w:rPr>
          <w:rFonts w:eastAsiaTheme="minorHAnsi"/>
          <w:lang w:eastAsia="en-US"/>
        </w:rPr>
        <w:t xml:space="preserve">готовки </w:t>
      </w:r>
      <w:r w:rsidRPr="00E2507A">
        <w:rPr>
          <w:rFonts w:eastAsiaTheme="minorHAnsi"/>
          <w:lang w:eastAsia="en-US"/>
        </w:rPr>
        <w:t>11.06.01 Электроника, радиотехника и системы связи</w:t>
      </w:r>
      <w:r w:rsidR="008F3E51">
        <w:rPr>
          <w:rFonts w:eastAsiaTheme="minorHAnsi"/>
          <w:lang w:eastAsia="en-US"/>
        </w:rPr>
        <w:t>,</w:t>
      </w:r>
      <w:r w:rsidRPr="00E2507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направленности </w:t>
      </w:r>
      <w:r w:rsidR="000A1D79">
        <w:rPr>
          <w:rFonts w:eastAsiaTheme="minorHAnsi"/>
          <w:lang w:eastAsia="en-US"/>
        </w:rPr>
        <w:t xml:space="preserve"> ________________________</w:t>
      </w:r>
      <w:r>
        <w:rPr>
          <w:rFonts w:eastAsiaTheme="minorHAnsi"/>
          <w:lang w:eastAsia="en-US"/>
        </w:rPr>
        <w:t>____________</w:t>
      </w:r>
    </w:p>
    <w:p w:rsidR="000A1D79" w:rsidRDefault="000A1D79" w:rsidP="0077669F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</w:t>
      </w:r>
    </w:p>
    <w:p w:rsidR="0077669F" w:rsidRDefault="0077669F" w:rsidP="00FF5017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Вывод о выявленных недостатках в теоретической и практической подготовке аспиран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69F" w:rsidRPr="00DA02C2" w:rsidRDefault="00FF5017" w:rsidP="0053419E">
      <w:pPr>
        <w:pStyle w:val="a5"/>
        <w:widowControl w:val="0"/>
        <w:contextualSpacing/>
        <w:jc w:val="both"/>
        <w:rPr>
          <w:rFonts w:eastAsiaTheme="minorHAnsi"/>
          <w:szCs w:val="24"/>
        </w:rPr>
      </w:pPr>
      <w:r w:rsidRPr="00DA02C2">
        <w:rPr>
          <w:rFonts w:eastAsiaTheme="minorHAnsi"/>
          <w:szCs w:val="24"/>
        </w:rPr>
        <w:t>Вывод о степени готовности диссертации, р</w:t>
      </w:r>
      <w:r w:rsidR="00FE3987" w:rsidRPr="00DA02C2">
        <w:rPr>
          <w:rFonts w:eastAsiaTheme="minorHAnsi"/>
          <w:szCs w:val="24"/>
        </w:rPr>
        <w:t>екомендация о выходе на защиту в диссертационный совет________________________________</w:t>
      </w:r>
      <w:r w:rsidRPr="00DA02C2">
        <w:rPr>
          <w:rFonts w:eastAsiaTheme="minorHAnsi"/>
          <w:szCs w:val="24"/>
        </w:rPr>
        <w:t>________________</w:t>
      </w:r>
      <w:r w:rsidR="00DA02C2">
        <w:rPr>
          <w:rFonts w:eastAsiaTheme="minorHAnsi"/>
          <w:szCs w:val="24"/>
        </w:rPr>
        <w:t>_________</w:t>
      </w:r>
    </w:p>
    <w:p w:rsidR="00FE3987" w:rsidRPr="003C67E1" w:rsidRDefault="00FE3987" w:rsidP="0053419E">
      <w:pPr>
        <w:pStyle w:val="a5"/>
        <w:widowControl w:val="0"/>
        <w:contextualSpacing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53419E" w:rsidRDefault="00B91DD2" w:rsidP="0053419E">
      <w:pPr>
        <w:pStyle w:val="a5"/>
        <w:widowControl w:val="0"/>
        <w:contextualSpacing/>
        <w:jc w:val="both"/>
        <w:rPr>
          <w:rFonts w:eastAsiaTheme="minorHAnsi"/>
          <w:sz w:val="22"/>
        </w:rPr>
      </w:pPr>
      <w:r>
        <w:rPr>
          <w:rFonts w:eastAsiaTheme="minorHAnsi"/>
          <w:sz w:val="22"/>
        </w:rPr>
        <w:t>_____________________________________________________________________________________</w:t>
      </w:r>
    </w:p>
    <w:p w:rsidR="00B91DD2" w:rsidRPr="003C67E1" w:rsidRDefault="00B91DD2" w:rsidP="0053419E">
      <w:pPr>
        <w:pStyle w:val="a5"/>
        <w:widowControl w:val="0"/>
        <w:contextualSpacing/>
        <w:jc w:val="both"/>
        <w:rPr>
          <w:rFonts w:eastAsiaTheme="minorHAnsi"/>
          <w:sz w:val="22"/>
        </w:rPr>
      </w:pPr>
    </w:p>
    <w:p w:rsidR="0053419E" w:rsidRPr="000466BE" w:rsidRDefault="00FE3987" w:rsidP="0053419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466BE">
        <w:rPr>
          <w:rFonts w:eastAsiaTheme="minorHAnsi"/>
          <w:b/>
          <w:lang w:eastAsia="en-US"/>
        </w:rPr>
        <w:t>Постановили</w:t>
      </w:r>
      <w:r w:rsidR="0053419E" w:rsidRPr="000466BE">
        <w:rPr>
          <w:rFonts w:eastAsiaTheme="minorHAnsi"/>
          <w:lang w:eastAsia="en-US"/>
        </w:rPr>
        <w:t>:</w:t>
      </w:r>
    </w:p>
    <w:p w:rsidR="0053419E" w:rsidRPr="000466BE" w:rsidRDefault="0053419E" w:rsidP="00A154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66BE">
        <w:rPr>
          <w:rFonts w:eastAsiaTheme="minorHAnsi"/>
          <w:lang w:eastAsia="en-US"/>
        </w:rPr>
        <w:t>1. Считать, что аспирант ____________________</w:t>
      </w:r>
      <w:r w:rsidR="00900181" w:rsidRPr="000466BE">
        <w:rPr>
          <w:rFonts w:eastAsiaTheme="minorHAnsi"/>
          <w:lang w:eastAsia="en-US"/>
        </w:rPr>
        <w:t xml:space="preserve"> (Фамилия И.О.)</w:t>
      </w:r>
      <w:r w:rsidRPr="000466BE">
        <w:rPr>
          <w:rFonts w:eastAsiaTheme="minorHAnsi"/>
          <w:lang w:eastAsia="en-US"/>
        </w:rPr>
        <w:t xml:space="preserve"> выполнил и защитил научный доклад с</w:t>
      </w:r>
      <w:r w:rsidR="000B155B" w:rsidRPr="000466BE">
        <w:rPr>
          <w:rFonts w:eastAsiaTheme="minorHAnsi"/>
          <w:lang w:eastAsia="en-US"/>
        </w:rPr>
        <w:t xml:space="preserve"> </w:t>
      </w:r>
      <w:r w:rsidR="000466BE">
        <w:rPr>
          <w:rFonts w:eastAsiaTheme="minorHAnsi"/>
          <w:lang w:eastAsia="en-US"/>
        </w:rPr>
        <w:t>оценкой _____________________</w:t>
      </w:r>
      <w:r w:rsidRPr="000466BE">
        <w:rPr>
          <w:rFonts w:eastAsiaTheme="minorHAnsi"/>
          <w:lang w:eastAsia="en-US"/>
        </w:rPr>
        <w:t>.</w:t>
      </w:r>
    </w:p>
    <w:p w:rsidR="00CB7C40" w:rsidRPr="00CB7C40" w:rsidRDefault="0053419E" w:rsidP="006F02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66BE">
        <w:rPr>
          <w:rFonts w:eastAsiaTheme="minorHAnsi"/>
          <w:lang w:eastAsia="en-US"/>
        </w:rPr>
        <w:t xml:space="preserve">2. </w:t>
      </w:r>
      <w:r w:rsidR="00900181" w:rsidRPr="000466BE">
        <w:rPr>
          <w:rFonts w:eastAsiaTheme="minorHAnsi"/>
          <w:lang w:eastAsia="en-US"/>
        </w:rPr>
        <w:t>По результатам итоговой аттестации ____________</w:t>
      </w:r>
      <w:r w:rsidR="00CB7C40">
        <w:rPr>
          <w:rFonts w:eastAsiaTheme="minorHAnsi"/>
          <w:lang w:eastAsia="en-US"/>
        </w:rPr>
        <w:t>_______</w:t>
      </w:r>
      <w:proofErr w:type="gramStart"/>
      <w:r w:rsidR="00CB7C40">
        <w:rPr>
          <w:rFonts w:eastAsiaTheme="minorHAnsi"/>
          <w:lang w:eastAsia="en-US"/>
        </w:rPr>
        <w:t>_(</w:t>
      </w:r>
      <w:proofErr w:type="gramEnd"/>
      <w:r w:rsidR="00CB7C40">
        <w:rPr>
          <w:rFonts w:eastAsiaTheme="minorHAnsi"/>
          <w:lang w:eastAsia="en-US"/>
        </w:rPr>
        <w:t xml:space="preserve">Фамилия И.О.), </w:t>
      </w:r>
      <w:r w:rsidR="00900181" w:rsidRPr="000466BE">
        <w:rPr>
          <w:rFonts w:eastAsiaTheme="minorHAnsi"/>
          <w:lang w:eastAsia="en-US"/>
        </w:rPr>
        <w:t xml:space="preserve">прошедшему все </w:t>
      </w:r>
      <w:r w:rsidR="006F0267" w:rsidRPr="006F0267">
        <w:rPr>
          <w:rFonts w:eastAsiaTheme="minorHAnsi"/>
          <w:lang w:eastAsia="en-US"/>
        </w:rPr>
        <w:t xml:space="preserve">предусмотренные учебным планом </w:t>
      </w:r>
      <w:r w:rsidR="00900181" w:rsidRPr="000466BE">
        <w:rPr>
          <w:rFonts w:eastAsiaTheme="minorHAnsi"/>
          <w:lang w:eastAsia="en-US"/>
        </w:rPr>
        <w:t>аттестационные испытания</w:t>
      </w:r>
      <w:r w:rsidR="00CB7C40" w:rsidRPr="00CB7C40">
        <w:t xml:space="preserve"> </w:t>
      </w:r>
      <w:r w:rsidR="00CB7C40" w:rsidRPr="00CB7C40">
        <w:rPr>
          <w:rFonts w:eastAsiaTheme="minorHAnsi"/>
          <w:lang w:eastAsia="en-US"/>
        </w:rPr>
        <w:t>с оценками:</w:t>
      </w:r>
    </w:p>
    <w:p w:rsidR="00CB7C40" w:rsidRPr="00CB7C40" w:rsidRDefault="00CB7C40" w:rsidP="00CB7C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CB7C40">
        <w:rPr>
          <w:rFonts w:eastAsiaTheme="minorHAnsi"/>
          <w:lang w:eastAsia="en-US"/>
        </w:rPr>
        <w:t>итоговый экзаме</w:t>
      </w:r>
      <w:r>
        <w:rPr>
          <w:rFonts w:eastAsiaTheme="minorHAnsi"/>
          <w:lang w:eastAsia="en-US"/>
        </w:rPr>
        <w:t>н с оценкой __________________</w:t>
      </w:r>
      <w:r w:rsidR="006B72D9">
        <w:rPr>
          <w:rFonts w:eastAsiaTheme="minorHAnsi"/>
          <w:lang w:eastAsia="en-US"/>
        </w:rPr>
        <w:t>__</w:t>
      </w:r>
    </w:p>
    <w:p w:rsidR="00CB7C40" w:rsidRDefault="00CB7C40" w:rsidP="00CB7C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CB7C40">
        <w:rPr>
          <w:rFonts w:eastAsiaTheme="minorHAnsi"/>
          <w:lang w:eastAsia="en-US"/>
        </w:rPr>
        <w:t>представле</w:t>
      </w:r>
      <w:r>
        <w:rPr>
          <w:rFonts w:eastAsiaTheme="minorHAnsi"/>
          <w:lang w:eastAsia="en-US"/>
        </w:rPr>
        <w:t>ние научного доклада с оценкой ____________________</w:t>
      </w:r>
      <w:r w:rsidR="00900181" w:rsidRPr="000466BE">
        <w:rPr>
          <w:rFonts w:eastAsiaTheme="minorHAnsi"/>
          <w:lang w:eastAsia="en-US"/>
        </w:rPr>
        <w:t xml:space="preserve">, </w:t>
      </w:r>
    </w:p>
    <w:p w:rsidR="00FE3987" w:rsidRPr="000466BE" w:rsidRDefault="006F0267" w:rsidP="00CB7C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66BE">
        <w:rPr>
          <w:rFonts w:eastAsiaTheme="minorHAnsi"/>
          <w:lang w:eastAsia="en-US"/>
        </w:rPr>
        <w:t xml:space="preserve">присвоить </w:t>
      </w:r>
      <w:r w:rsidR="00900181" w:rsidRPr="000466BE">
        <w:rPr>
          <w:rFonts w:eastAsiaTheme="minorHAnsi"/>
          <w:lang w:eastAsia="en-US"/>
        </w:rPr>
        <w:t>квалификацию «Исследователь. Преподаватель-исследователь» и выдать диплом об окончании аспирантуры.</w:t>
      </w:r>
    </w:p>
    <w:p w:rsidR="00900181" w:rsidRPr="000466BE" w:rsidRDefault="00900181" w:rsidP="00900181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6F0267" w:rsidRDefault="006F0267" w:rsidP="00900181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FE3987" w:rsidRPr="000466BE" w:rsidRDefault="00FE3987" w:rsidP="00900181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0466BE">
        <w:rPr>
          <w:rFonts w:eastAsiaTheme="minorHAnsi"/>
          <w:lang w:eastAsia="en-US"/>
        </w:rPr>
        <w:t xml:space="preserve">Председатель </w:t>
      </w:r>
      <w:r w:rsidR="00A052C0">
        <w:rPr>
          <w:rFonts w:eastAsiaTheme="minorHAnsi"/>
          <w:lang w:eastAsia="en-US"/>
        </w:rPr>
        <w:t>И</w:t>
      </w:r>
      <w:r w:rsidRPr="000466BE">
        <w:rPr>
          <w:rFonts w:eastAsiaTheme="minorHAnsi"/>
          <w:lang w:eastAsia="en-US"/>
        </w:rPr>
        <w:t>ЭК                                                            ____________________ Фамилия И.О.</w:t>
      </w:r>
    </w:p>
    <w:p w:rsidR="00FE3987" w:rsidRPr="000466BE" w:rsidRDefault="00FE3987" w:rsidP="00FE3987">
      <w:pPr>
        <w:pStyle w:val="a5"/>
        <w:widowControl w:val="0"/>
        <w:contextualSpacing/>
        <w:jc w:val="both"/>
        <w:rPr>
          <w:rFonts w:eastAsiaTheme="minorHAnsi"/>
          <w:szCs w:val="24"/>
        </w:rPr>
      </w:pPr>
      <w:r w:rsidRPr="000466BE">
        <w:rPr>
          <w:rFonts w:eastAsiaTheme="minorHAnsi"/>
          <w:szCs w:val="24"/>
        </w:rPr>
        <w:t xml:space="preserve">        </w:t>
      </w:r>
    </w:p>
    <w:p w:rsidR="00FE3987" w:rsidRPr="000466BE" w:rsidRDefault="00FE3987" w:rsidP="00FE3987">
      <w:pPr>
        <w:pStyle w:val="a5"/>
        <w:widowControl w:val="0"/>
        <w:contextualSpacing/>
        <w:jc w:val="both"/>
        <w:rPr>
          <w:rFonts w:eastAsiaTheme="minorHAnsi"/>
          <w:szCs w:val="24"/>
        </w:rPr>
      </w:pPr>
      <w:r w:rsidRPr="000466BE">
        <w:rPr>
          <w:rFonts w:eastAsiaTheme="minorHAnsi"/>
          <w:szCs w:val="24"/>
        </w:rPr>
        <w:t xml:space="preserve">Секретарь </w:t>
      </w:r>
      <w:r w:rsidR="00A052C0">
        <w:rPr>
          <w:rFonts w:eastAsiaTheme="minorHAnsi"/>
          <w:szCs w:val="24"/>
        </w:rPr>
        <w:t>И</w:t>
      </w:r>
      <w:r w:rsidRPr="000466BE">
        <w:rPr>
          <w:rFonts w:eastAsiaTheme="minorHAnsi"/>
          <w:szCs w:val="24"/>
        </w:rPr>
        <w:t>ЭК                                                                 _____________________Фамилия И.О.</w:t>
      </w:r>
    </w:p>
    <w:p w:rsidR="00FE3987" w:rsidRPr="000466BE" w:rsidRDefault="00FE3987" w:rsidP="00A154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15415" w:rsidRPr="003C67E1" w:rsidRDefault="00A15415" w:rsidP="000B155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B31B8C" w:rsidRDefault="00B31B8C" w:rsidP="001E0B5F">
      <w:pPr>
        <w:pStyle w:val="a5"/>
        <w:widowControl w:val="0"/>
        <w:contextualSpacing/>
        <w:jc w:val="both"/>
        <w:rPr>
          <w:rFonts w:eastAsiaTheme="minorHAnsi"/>
        </w:rPr>
      </w:pPr>
    </w:p>
    <w:p w:rsidR="006A721F" w:rsidRDefault="006A721F" w:rsidP="001E0B5F">
      <w:pPr>
        <w:pStyle w:val="a5"/>
        <w:widowControl w:val="0"/>
        <w:contextualSpacing/>
        <w:jc w:val="both"/>
        <w:rPr>
          <w:rFonts w:eastAsiaTheme="minorHAnsi"/>
        </w:rPr>
      </w:pPr>
    </w:p>
    <w:p w:rsidR="00EC69B7" w:rsidRDefault="00EC69B7" w:rsidP="001E0B5F">
      <w:pPr>
        <w:pStyle w:val="a5"/>
        <w:widowControl w:val="0"/>
        <w:contextualSpacing/>
        <w:jc w:val="both"/>
        <w:rPr>
          <w:rFonts w:eastAsiaTheme="minorHAnsi"/>
        </w:rPr>
      </w:pPr>
    </w:p>
    <w:p w:rsidR="00EC69B7" w:rsidRDefault="00EC69B7" w:rsidP="001E0B5F">
      <w:pPr>
        <w:pStyle w:val="a5"/>
        <w:widowControl w:val="0"/>
        <w:contextualSpacing/>
        <w:jc w:val="both"/>
        <w:rPr>
          <w:rFonts w:eastAsiaTheme="minorHAnsi"/>
        </w:rPr>
      </w:pPr>
    </w:p>
    <w:p w:rsidR="00EC69B7" w:rsidRDefault="00EC69B7" w:rsidP="001E0B5F">
      <w:pPr>
        <w:pStyle w:val="a5"/>
        <w:widowControl w:val="0"/>
        <w:contextualSpacing/>
        <w:jc w:val="both"/>
        <w:rPr>
          <w:rFonts w:eastAsiaTheme="minorHAnsi"/>
        </w:rPr>
      </w:pPr>
    </w:p>
    <w:p w:rsidR="00EC69B7" w:rsidRDefault="00EC69B7" w:rsidP="001E0B5F">
      <w:pPr>
        <w:pStyle w:val="a5"/>
        <w:widowControl w:val="0"/>
        <w:contextualSpacing/>
        <w:jc w:val="both"/>
        <w:rPr>
          <w:rFonts w:eastAsiaTheme="minorHAnsi"/>
        </w:rPr>
      </w:pPr>
    </w:p>
    <w:p w:rsidR="00EC69B7" w:rsidRDefault="00EC69B7" w:rsidP="001E0B5F">
      <w:pPr>
        <w:pStyle w:val="a5"/>
        <w:widowControl w:val="0"/>
        <w:contextualSpacing/>
        <w:jc w:val="both"/>
        <w:rPr>
          <w:rFonts w:eastAsiaTheme="minorHAnsi"/>
        </w:rPr>
      </w:pPr>
    </w:p>
    <w:p w:rsidR="00EC69B7" w:rsidRDefault="00EC69B7" w:rsidP="001E0B5F">
      <w:pPr>
        <w:pStyle w:val="a5"/>
        <w:widowControl w:val="0"/>
        <w:contextualSpacing/>
        <w:jc w:val="both"/>
        <w:rPr>
          <w:rFonts w:eastAsiaTheme="minorHAnsi"/>
        </w:rPr>
      </w:pPr>
    </w:p>
    <w:p w:rsidR="00EC69B7" w:rsidRDefault="00EC69B7" w:rsidP="001E0B5F">
      <w:pPr>
        <w:pStyle w:val="a5"/>
        <w:widowControl w:val="0"/>
        <w:contextualSpacing/>
        <w:jc w:val="both"/>
        <w:rPr>
          <w:rFonts w:eastAsiaTheme="minorHAnsi"/>
        </w:rPr>
      </w:pPr>
    </w:p>
    <w:p w:rsidR="00911A65" w:rsidRDefault="00911A65" w:rsidP="001E0B5F">
      <w:pPr>
        <w:pStyle w:val="a5"/>
        <w:widowControl w:val="0"/>
        <w:contextualSpacing/>
        <w:jc w:val="both"/>
        <w:rPr>
          <w:rFonts w:eastAsiaTheme="minorHAnsi"/>
        </w:rPr>
      </w:pPr>
    </w:p>
    <w:p w:rsidR="00EC69B7" w:rsidRDefault="00EC69B7" w:rsidP="001E0B5F">
      <w:pPr>
        <w:pStyle w:val="a5"/>
        <w:widowControl w:val="0"/>
        <w:contextualSpacing/>
        <w:jc w:val="both"/>
        <w:rPr>
          <w:rFonts w:eastAsiaTheme="minorHAnsi"/>
        </w:rPr>
      </w:pPr>
    </w:p>
    <w:p w:rsidR="006A721F" w:rsidRPr="00E27F56" w:rsidRDefault="00165D4C" w:rsidP="006A721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27F56">
        <w:rPr>
          <w:rFonts w:eastAsiaTheme="minorHAnsi"/>
          <w:lang w:eastAsia="en-US"/>
        </w:rPr>
        <w:lastRenderedPageBreak/>
        <w:t>Приложение № 4</w:t>
      </w:r>
    </w:p>
    <w:p w:rsidR="006A721F" w:rsidRPr="00E27F56" w:rsidRDefault="00661D14" w:rsidP="006A721F">
      <w:pPr>
        <w:jc w:val="right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Бланк п</w:t>
      </w:r>
      <w:r w:rsidR="00911A65" w:rsidRPr="00E27F56">
        <w:rPr>
          <w:rFonts w:eastAsiaTheme="minorHAnsi"/>
          <w:i/>
          <w:lang w:eastAsia="en-US"/>
        </w:rPr>
        <w:t>ротокол</w:t>
      </w:r>
      <w:r>
        <w:rPr>
          <w:rFonts w:eastAsiaTheme="minorHAnsi"/>
          <w:i/>
          <w:lang w:eastAsia="en-US"/>
        </w:rPr>
        <w:t>а</w:t>
      </w:r>
      <w:r w:rsidR="006A721F" w:rsidRPr="00E27F56">
        <w:rPr>
          <w:rFonts w:eastAsiaTheme="minorHAnsi"/>
          <w:i/>
          <w:lang w:eastAsia="en-US"/>
        </w:rPr>
        <w:t xml:space="preserve"> заседания </w:t>
      </w:r>
      <w:r w:rsidR="00511C04" w:rsidRPr="00E27F56">
        <w:rPr>
          <w:rFonts w:eastAsiaTheme="minorHAnsi"/>
          <w:i/>
          <w:lang w:eastAsia="en-US"/>
        </w:rPr>
        <w:t>апелляционно</w:t>
      </w:r>
      <w:r w:rsidR="006A721F" w:rsidRPr="00E27F56">
        <w:rPr>
          <w:rFonts w:eastAsiaTheme="minorHAnsi"/>
          <w:i/>
          <w:lang w:eastAsia="en-US"/>
        </w:rPr>
        <w:t xml:space="preserve">й комиссии </w:t>
      </w:r>
    </w:p>
    <w:p w:rsidR="006A721F" w:rsidRPr="00B72489" w:rsidRDefault="006A721F" w:rsidP="006A721F">
      <w:pPr>
        <w:ind w:right="-144"/>
        <w:contextualSpacing/>
        <w:rPr>
          <w:rFonts w:ascii="Arial" w:hAnsi="Arial" w:cs="Arial"/>
          <w:b/>
          <w:szCs w:val="22"/>
        </w:rPr>
      </w:pPr>
    </w:p>
    <w:p w:rsidR="006A721F" w:rsidRPr="00B72489" w:rsidRDefault="006A721F" w:rsidP="006A721F">
      <w:pPr>
        <w:ind w:left="1134" w:right="-144"/>
        <w:contextualSpacing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3816F43" wp14:editId="6796299D">
            <wp:simplePos x="0" y="0"/>
            <wp:positionH relativeFrom="column">
              <wp:posOffset>-251460</wp:posOffset>
            </wp:positionH>
            <wp:positionV relativeFrom="paragraph">
              <wp:posOffset>135255</wp:posOffset>
            </wp:positionV>
            <wp:extent cx="1322705" cy="299720"/>
            <wp:effectExtent l="0" t="0" r="0" b="5080"/>
            <wp:wrapNone/>
            <wp:docPr id="16" name="Рисунок 16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489">
        <w:rPr>
          <w:rFonts w:ascii="Arial" w:hAnsi="Arial" w:cs="Arial"/>
          <w:b/>
        </w:rPr>
        <w:t>АКЦИОНЕРНОЕ ОБЩЕСТВО</w:t>
      </w:r>
    </w:p>
    <w:p w:rsidR="006A721F" w:rsidRPr="00B72489" w:rsidRDefault="006A721F" w:rsidP="006A721F">
      <w:pPr>
        <w:ind w:left="1134" w:right="-144"/>
        <w:contextualSpacing/>
        <w:jc w:val="center"/>
        <w:rPr>
          <w:rFonts w:ascii="Arial" w:hAnsi="Arial" w:cs="Arial"/>
          <w:b/>
        </w:rPr>
      </w:pPr>
      <w:r w:rsidRPr="00B72489">
        <w:rPr>
          <w:rFonts w:ascii="Arial" w:hAnsi="Arial" w:cs="Arial"/>
          <w:b/>
        </w:rPr>
        <w:t>«НАУЧНО - ПРОИЗВОДСТВЕННОЕ ПРЕДПРИЯТИЕ</w:t>
      </w:r>
    </w:p>
    <w:p w:rsidR="006A721F" w:rsidRPr="00B72489" w:rsidRDefault="006A721F" w:rsidP="006A721F">
      <w:pPr>
        <w:ind w:left="1134" w:right="-144"/>
        <w:contextualSpacing/>
        <w:jc w:val="center"/>
        <w:rPr>
          <w:rFonts w:ascii="Arial" w:hAnsi="Arial" w:cs="Arial"/>
          <w:b/>
        </w:rPr>
      </w:pPr>
      <w:r w:rsidRPr="00B72489">
        <w:rPr>
          <w:rFonts w:ascii="Arial" w:hAnsi="Arial" w:cs="Arial"/>
          <w:b/>
        </w:rPr>
        <w:t>«ИСТОК» ИМЕНИ А.И.ШОКИНА»</w:t>
      </w:r>
    </w:p>
    <w:p w:rsidR="006A721F" w:rsidRPr="00380C8C" w:rsidRDefault="006A721F" w:rsidP="006A721F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6C768CB" wp14:editId="2B0BF7C8">
                <wp:simplePos x="0" y="0"/>
                <wp:positionH relativeFrom="margin">
                  <wp:posOffset>52070</wp:posOffset>
                </wp:positionH>
                <wp:positionV relativeFrom="paragraph">
                  <wp:posOffset>15875</wp:posOffset>
                </wp:positionV>
                <wp:extent cx="6047740" cy="45085"/>
                <wp:effectExtent l="0" t="0" r="29210" b="1206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45085"/>
                          <a:chOff x="1448" y="1954"/>
                          <a:chExt cx="9973" cy="52"/>
                        </a:xfrm>
                      </wpg:grpSpPr>
                      <wps:wsp>
                        <wps:cNvPr id="1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448" y="1954"/>
                            <a:ext cx="99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448" y="2006"/>
                            <a:ext cx="997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9A61E" id="Группа 13" o:spid="_x0000_s1026" style="position:absolute;margin-left:4.1pt;margin-top:1.25pt;width:476.2pt;height:3.55pt;z-index:251668480;mso-position-horizontal-relative:margin" coordorigin="1448,1954" coordsize="9973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">
                <v:shape id="AutoShape 3" o:spid="_x0000_s1027" type="#_x0000_t32" style="position:absolute;left:1448;top:1954;width:99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4" o:spid="_x0000_s1028" type="#_x0000_t32" style="position:absolute;left:1448;top:2006;width:99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0sJb8AAADbAAAADwAAAGRycy9kb3ducmV2LnhtbERPTYvCMBC9C/6HMMLebKqLi1RTUUHw&#10;4kHXi7ehGZvSZlKbWLv/fiMs7G0e73PWm8E2oqfOV44VzJIUBHHhdMWlguv3YboE4QOyxsYxKfgh&#10;D5t8PFpjpt2Lz9RfQiliCPsMFZgQ2kxKXxiy6BPXEkfu7jqLIcKulLrDVwy3jZyn6Ze0WHFsMNjS&#10;3lBRX55WgW21fZyc0be6+mx2dLxvd2mv1Mdk2K5ABBrCv/jPfdRx/g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V0sJb8AAADbAAAADwAAAAAAAAAAAAAAAACh&#10;AgAAZHJzL2Rvd25yZXYueG1sUEsFBgAAAAAEAAQA+QAAAI0DAAAAAA==&#10;" strokeweight="1.5pt"/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8B0BE5" w:rsidRDefault="008B0BE5" w:rsidP="008B0BE5">
      <w:pPr>
        <w:contextualSpacing/>
        <w:jc w:val="center"/>
        <w:rPr>
          <w:b/>
        </w:rPr>
      </w:pPr>
      <w:r w:rsidRPr="00973FE5">
        <w:rPr>
          <w:b/>
        </w:rPr>
        <w:t>Аспирантура</w:t>
      </w:r>
    </w:p>
    <w:p w:rsidR="008B0BE5" w:rsidRDefault="008B0BE5" w:rsidP="007E1832">
      <w:pPr>
        <w:autoSpaceDE w:val="0"/>
        <w:autoSpaceDN w:val="0"/>
        <w:adjustRightInd w:val="0"/>
        <w:jc w:val="center"/>
        <w:rPr>
          <w:rFonts w:ascii="Times New Roman Полужирный" w:eastAsiaTheme="minorHAnsi" w:hAnsi="Times New Roman Полужирный" w:cs="Times New Roman Полужирный"/>
          <w:lang w:eastAsia="en-US"/>
        </w:rPr>
      </w:pPr>
    </w:p>
    <w:p w:rsidR="001E0B5F" w:rsidRDefault="001E0B5F" w:rsidP="007E1832">
      <w:pPr>
        <w:autoSpaceDE w:val="0"/>
        <w:autoSpaceDN w:val="0"/>
        <w:adjustRightInd w:val="0"/>
        <w:jc w:val="center"/>
        <w:rPr>
          <w:rFonts w:ascii="Times New Roman Полужирный" w:eastAsiaTheme="minorHAnsi" w:hAnsi="Times New Roman Полужирный" w:cs="Times New Roman Полужирный"/>
          <w:lang w:eastAsia="en-US"/>
        </w:rPr>
      </w:pPr>
      <w:r>
        <w:rPr>
          <w:rFonts w:ascii="Times New Roman Полужирный" w:eastAsiaTheme="minorHAnsi" w:hAnsi="Times New Roman Полужирный" w:cs="Times New Roman Полужирный"/>
          <w:lang w:eastAsia="en-US"/>
        </w:rPr>
        <w:t>П Р</w:t>
      </w:r>
      <w:r w:rsidR="006533C2">
        <w:rPr>
          <w:rFonts w:ascii="Times New Roman Полужирный" w:eastAsiaTheme="minorHAnsi" w:hAnsi="Times New Roman Полужирный" w:cs="Times New Roman Полужирный"/>
          <w:lang w:eastAsia="en-US"/>
        </w:rPr>
        <w:t xml:space="preserve"> </w:t>
      </w:r>
      <w:r>
        <w:rPr>
          <w:rFonts w:ascii="Times New Roman Полужирный" w:eastAsiaTheme="minorHAnsi" w:hAnsi="Times New Roman Полужирный" w:cs="Times New Roman Полужирный"/>
          <w:lang w:eastAsia="en-US"/>
        </w:rPr>
        <w:t>О Т О К</w:t>
      </w:r>
      <w:r w:rsidR="00DC42A6">
        <w:rPr>
          <w:rFonts w:ascii="Times New Roman Полужирный" w:eastAsiaTheme="minorHAnsi" w:hAnsi="Times New Roman Полужирный" w:cs="Times New Roman Полужирный"/>
          <w:lang w:eastAsia="en-US"/>
        </w:rPr>
        <w:t xml:space="preserve"> </w:t>
      </w:r>
      <w:r>
        <w:rPr>
          <w:rFonts w:ascii="Times New Roman Полужирный" w:eastAsiaTheme="minorHAnsi" w:hAnsi="Times New Roman Полужирный" w:cs="Times New Roman Полужирный"/>
          <w:lang w:eastAsia="en-US"/>
        </w:rPr>
        <w:t>О Л № ____</w:t>
      </w:r>
    </w:p>
    <w:p w:rsidR="001E0B5F" w:rsidRDefault="001E0B5F" w:rsidP="007E1832">
      <w:pPr>
        <w:autoSpaceDE w:val="0"/>
        <w:autoSpaceDN w:val="0"/>
        <w:adjustRightInd w:val="0"/>
        <w:jc w:val="center"/>
        <w:rPr>
          <w:rFonts w:ascii="Times New Roman Полужирный" w:eastAsiaTheme="minorHAnsi" w:hAnsi="Times New Roman Полужирный" w:cs="Times New Roman Полужирный"/>
          <w:lang w:eastAsia="en-US"/>
        </w:rPr>
      </w:pPr>
      <w:r>
        <w:rPr>
          <w:rFonts w:ascii="Times New Roman Полужирный" w:eastAsiaTheme="minorHAnsi" w:hAnsi="Times New Roman Полужирный" w:cs="Times New Roman Полужирный"/>
          <w:lang w:eastAsia="en-US"/>
        </w:rPr>
        <w:t>заседания апелляционной комиссии</w:t>
      </w:r>
    </w:p>
    <w:p w:rsidR="001E0B5F" w:rsidRDefault="001E0B5F" w:rsidP="007E183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«___» _______ 201__г.</w:t>
      </w:r>
    </w:p>
    <w:p w:rsidR="007E1832" w:rsidRDefault="007E1832" w:rsidP="007E183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E1832" w:rsidRPr="00D47B84" w:rsidRDefault="007E1832" w:rsidP="007E1832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 w:rsidRPr="00A6485D">
        <w:rPr>
          <w:rFonts w:eastAsiaTheme="minorHAnsi"/>
          <w:b/>
          <w:lang w:eastAsia="en-US"/>
        </w:rPr>
        <w:t>Направление подготовки</w:t>
      </w:r>
      <w:r w:rsidR="005A2D0C">
        <w:rPr>
          <w:rFonts w:eastAsiaTheme="minorHAnsi"/>
          <w:lang w:eastAsia="en-US"/>
        </w:rPr>
        <w:t xml:space="preserve"> 11.06.01 </w:t>
      </w:r>
      <w:r w:rsidRPr="00D47B84">
        <w:rPr>
          <w:rFonts w:eastAsiaTheme="minorHAnsi"/>
          <w:lang w:eastAsia="en-US"/>
        </w:rPr>
        <w:t>Электроник</w:t>
      </w:r>
      <w:r w:rsidR="005A2D0C">
        <w:rPr>
          <w:rFonts w:eastAsiaTheme="minorHAnsi"/>
          <w:lang w:eastAsia="en-US"/>
        </w:rPr>
        <w:t>а, радиотехника и системы связи</w:t>
      </w:r>
    </w:p>
    <w:p w:rsidR="001E0B5F" w:rsidRDefault="007E1832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1E0B5F">
        <w:rPr>
          <w:rFonts w:eastAsiaTheme="minorHAnsi"/>
          <w:lang w:eastAsia="en-US"/>
        </w:rPr>
        <w:t>ремя начала заседания ________ время окончания заседания ________</w:t>
      </w:r>
    </w:p>
    <w:p w:rsidR="007E1832" w:rsidRDefault="007E1832" w:rsidP="001E0B5F">
      <w:pPr>
        <w:autoSpaceDE w:val="0"/>
        <w:autoSpaceDN w:val="0"/>
        <w:adjustRightInd w:val="0"/>
        <w:rPr>
          <w:rFonts w:ascii="Times New Roman Полужирный" w:eastAsiaTheme="minorHAnsi" w:hAnsi="Times New Roman Полужирный" w:cs="Times New Roman Полужирный"/>
          <w:lang w:eastAsia="en-US"/>
        </w:rPr>
      </w:pPr>
    </w:p>
    <w:p w:rsidR="001E0B5F" w:rsidRDefault="001E0B5F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Times New Roman Полужирный" w:eastAsiaTheme="minorHAnsi" w:hAnsi="Times New Roman Полужирный" w:cs="Times New Roman Полужирный"/>
          <w:lang w:eastAsia="en-US"/>
        </w:rPr>
        <w:t>П</w:t>
      </w:r>
      <w:r w:rsidR="007E1832">
        <w:rPr>
          <w:rFonts w:ascii="Times New Roman Полужирный" w:eastAsiaTheme="minorHAnsi" w:hAnsi="Times New Roman Полужирный" w:cs="Times New Roman Полужирный"/>
          <w:lang w:eastAsia="en-US"/>
        </w:rPr>
        <w:t>рисутствовали</w:t>
      </w:r>
      <w:r>
        <w:rPr>
          <w:rFonts w:eastAsiaTheme="minorHAnsi"/>
          <w:lang w:eastAsia="en-US"/>
        </w:rPr>
        <w:t>:</w:t>
      </w:r>
    </w:p>
    <w:p w:rsidR="001E0B5F" w:rsidRDefault="001E0B5F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Председатель апелляционной комиссии – ________________________________________</w:t>
      </w:r>
    </w:p>
    <w:p w:rsidR="001E0B5F" w:rsidRDefault="001E0B5F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Члены апелляционной комиссии – </w:t>
      </w:r>
      <w:r w:rsidR="007E1832">
        <w:rPr>
          <w:rFonts w:eastAsiaTheme="minorHAnsi"/>
          <w:lang w:eastAsia="en-US"/>
        </w:rPr>
        <w:t xml:space="preserve">             </w:t>
      </w:r>
      <w:r>
        <w:rPr>
          <w:rFonts w:eastAsiaTheme="minorHAnsi"/>
          <w:lang w:eastAsia="en-US"/>
        </w:rPr>
        <w:t>________________________________________</w:t>
      </w:r>
    </w:p>
    <w:p w:rsidR="001E0B5F" w:rsidRDefault="007E1832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</w:t>
      </w:r>
      <w:r w:rsidR="001E0B5F">
        <w:rPr>
          <w:rFonts w:eastAsiaTheme="minorHAnsi"/>
          <w:lang w:eastAsia="en-US"/>
        </w:rPr>
        <w:t>________________________________________</w:t>
      </w:r>
    </w:p>
    <w:p w:rsidR="001E0B5F" w:rsidRDefault="007E1832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</w:t>
      </w:r>
      <w:r w:rsidR="001E0B5F">
        <w:rPr>
          <w:rFonts w:eastAsiaTheme="minorHAnsi"/>
          <w:lang w:eastAsia="en-US"/>
        </w:rPr>
        <w:t>________________________________________</w:t>
      </w:r>
    </w:p>
    <w:p w:rsidR="001E0B5F" w:rsidRDefault="001E0B5F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(состав комиссии утвержден приказом № от 201 г. в количестве __ человек)</w:t>
      </w:r>
    </w:p>
    <w:p w:rsidR="001E0B5F" w:rsidRDefault="001E0B5F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Председатель экзаменационной комиссии – ________________________________________</w:t>
      </w:r>
    </w:p>
    <w:p w:rsidR="001E0B5F" w:rsidRDefault="001E0B5F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Обучающийся – ________________________________________</w:t>
      </w:r>
    </w:p>
    <w:p w:rsidR="001E0B5F" w:rsidRDefault="001E0B5F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Письменная апелляция подана о _________________________________________________</w:t>
      </w:r>
    </w:p>
    <w:p w:rsidR="001E0B5F" w:rsidRPr="007E1832" w:rsidRDefault="007E1832" w:rsidP="001E0B5F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</w:t>
      </w:r>
      <w:r w:rsidR="001E0B5F">
        <w:rPr>
          <w:rFonts w:eastAsiaTheme="minorHAnsi"/>
          <w:sz w:val="18"/>
          <w:szCs w:val="18"/>
          <w:lang w:eastAsia="en-US"/>
        </w:rPr>
        <w:t>(нарушении процедуры проведения и</w:t>
      </w:r>
      <w:r>
        <w:rPr>
          <w:rFonts w:eastAsiaTheme="minorHAnsi"/>
          <w:sz w:val="18"/>
          <w:szCs w:val="18"/>
          <w:lang w:eastAsia="en-US"/>
        </w:rPr>
        <w:t>/или несогласии с результатами)</w:t>
      </w:r>
    </w:p>
    <w:p w:rsidR="001E0B5F" w:rsidRDefault="001E0B5F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аттестационного испытания в форме ____________________</w:t>
      </w:r>
      <w:r w:rsidR="007E1832">
        <w:rPr>
          <w:rFonts w:eastAsiaTheme="minorHAnsi"/>
          <w:lang w:eastAsia="en-US"/>
        </w:rPr>
        <w:t>_________________________</w:t>
      </w:r>
    </w:p>
    <w:p w:rsidR="001E0B5F" w:rsidRDefault="007E1832" w:rsidP="001E0B5F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</w:t>
      </w:r>
      <w:r w:rsidR="001E0B5F">
        <w:rPr>
          <w:rFonts w:eastAsiaTheme="minorHAnsi"/>
          <w:sz w:val="18"/>
          <w:szCs w:val="18"/>
          <w:lang w:eastAsia="en-US"/>
        </w:rPr>
        <w:t>(итогового экзамена, представления научного доклада)</w:t>
      </w:r>
    </w:p>
    <w:p w:rsidR="001E0B5F" w:rsidRDefault="001E0B5F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апелляционную комиссию представлены следующие материалы </w:t>
      </w:r>
      <w:r>
        <w:rPr>
          <w:rFonts w:eastAsiaTheme="minorHAnsi"/>
          <w:sz w:val="18"/>
          <w:szCs w:val="18"/>
          <w:lang w:eastAsia="en-US"/>
        </w:rPr>
        <w:t>(наличие отметить знаком «+»)</w:t>
      </w:r>
      <w:r>
        <w:rPr>
          <w:rFonts w:eastAsiaTheme="minorHAnsi"/>
          <w:lang w:eastAsia="en-US"/>
        </w:rPr>
        <w:t>:</w:t>
      </w:r>
    </w:p>
    <w:p w:rsidR="001E0B5F" w:rsidRDefault="001E0B5F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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протокол заседания экзаменационной комиссии по приему итогового экзамена</w:t>
      </w:r>
    </w:p>
    <w:p w:rsidR="001E0B5F" w:rsidRDefault="001E0B5F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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протокол заседания экзаменационной комиссии по представлению научного доклада</w:t>
      </w:r>
    </w:p>
    <w:p w:rsidR="001E0B5F" w:rsidRDefault="001E0B5F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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заключение председателя экзаменационной комиссии о соблюдении процедурных</w:t>
      </w:r>
    </w:p>
    <w:p w:rsidR="001E0B5F" w:rsidRDefault="001E0B5F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вопросов при проведении аттестационного испытания</w:t>
      </w:r>
    </w:p>
    <w:p w:rsidR="001E0B5F" w:rsidRDefault="001E0B5F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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письменные ответы по вопросам билета</w:t>
      </w:r>
    </w:p>
    <w:p w:rsidR="001E0B5F" w:rsidRDefault="001E0B5F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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текст научного доклада</w:t>
      </w:r>
    </w:p>
    <w:p w:rsidR="001E0B5F" w:rsidRDefault="001E0B5F" w:rsidP="001E0B5F">
      <w:pPr>
        <w:pStyle w:val="a5"/>
        <w:widowControl w:val="0"/>
        <w:contextualSpacing/>
        <w:jc w:val="both"/>
        <w:rPr>
          <w:rFonts w:eastAsiaTheme="minorHAnsi"/>
        </w:rPr>
      </w:pPr>
      <w:r>
        <w:rPr>
          <w:rFonts w:ascii="Symbol" w:eastAsiaTheme="minorHAnsi" w:hAnsi="Symbol" w:cs="Symbol"/>
        </w:rPr>
        <w:t></w:t>
      </w:r>
      <w:r>
        <w:rPr>
          <w:rFonts w:ascii="Symbol" w:eastAsiaTheme="minorHAnsi" w:hAnsi="Symbol" w:cs="Symbol"/>
        </w:rPr>
        <w:t></w:t>
      </w:r>
      <w:r>
        <w:rPr>
          <w:rFonts w:eastAsiaTheme="minorHAnsi"/>
        </w:rPr>
        <w:t>раздаточный материал</w:t>
      </w:r>
    </w:p>
    <w:p w:rsidR="001E0B5F" w:rsidRDefault="001E0B5F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Symbol" w:eastAsiaTheme="minorHAnsi" w:hAnsi="Symbol" w:cs="Symbol"/>
          <w:lang w:eastAsia="en-US"/>
        </w:rPr>
        <w:t></w:t>
      </w:r>
      <w:r>
        <w:rPr>
          <w:rFonts w:ascii="Symbol" w:eastAsiaTheme="minorHAnsi" w:hAnsi="Symbol" w:cs="Symbol"/>
          <w:lang w:eastAsia="en-US"/>
        </w:rPr>
        <w:t></w:t>
      </w:r>
      <w:r>
        <w:rPr>
          <w:rFonts w:eastAsiaTheme="minorHAnsi"/>
          <w:lang w:eastAsia="en-US"/>
        </w:rPr>
        <w:t>отзыв и рецензии</w:t>
      </w:r>
    </w:p>
    <w:p w:rsidR="00226FEC" w:rsidRDefault="00226FEC" w:rsidP="00F94D7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E0B5F" w:rsidRDefault="001E0B5F" w:rsidP="00F94D7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Содержание обсуждения: </w:t>
      </w:r>
    </w:p>
    <w:p w:rsidR="00226FEC" w:rsidRDefault="00226FEC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26FEC" w:rsidRDefault="001E0B5F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Принятое решение: </w:t>
      </w:r>
    </w:p>
    <w:p w:rsidR="00226FEC" w:rsidRDefault="00226FEC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E0B5F" w:rsidRDefault="001E0B5F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Председатель апелляционной комиссии:</w:t>
      </w:r>
    </w:p>
    <w:p w:rsidR="00226FEC" w:rsidRDefault="00226FEC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E0B5F" w:rsidRDefault="001E0B5F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Ознакомлен с решением апелляционной комиссии</w:t>
      </w:r>
    </w:p>
    <w:p w:rsidR="001E0B5F" w:rsidRDefault="001E0B5F" w:rsidP="001E0B5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Обучающийся _____________________________________________ ______________</w:t>
      </w:r>
      <w:r w:rsidR="00226FEC">
        <w:rPr>
          <w:rFonts w:eastAsiaTheme="minorHAnsi"/>
          <w:lang w:eastAsia="en-US"/>
        </w:rPr>
        <w:t>____</w:t>
      </w:r>
    </w:p>
    <w:p w:rsidR="001E0B5F" w:rsidRDefault="00226FEC" w:rsidP="001E0B5F">
      <w:pPr>
        <w:pStyle w:val="a5"/>
        <w:widowControl w:val="0"/>
        <w:contextualSpacing/>
        <w:jc w:val="both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                                                                </w:t>
      </w:r>
      <w:r w:rsidR="001E0B5F">
        <w:rPr>
          <w:rFonts w:eastAsiaTheme="minorHAnsi"/>
          <w:sz w:val="18"/>
          <w:szCs w:val="18"/>
        </w:rPr>
        <w:t xml:space="preserve">(фамилия, имя, </w:t>
      </w:r>
      <w:proofErr w:type="gramStart"/>
      <w:r>
        <w:rPr>
          <w:rFonts w:eastAsiaTheme="minorHAnsi"/>
          <w:sz w:val="18"/>
          <w:szCs w:val="18"/>
        </w:rPr>
        <w:t xml:space="preserve">отчество)   </w:t>
      </w:r>
      <w:proofErr w:type="gramEnd"/>
      <w:r>
        <w:rPr>
          <w:rFonts w:eastAsiaTheme="minorHAnsi"/>
          <w:sz w:val="18"/>
          <w:szCs w:val="18"/>
        </w:rPr>
        <w:t xml:space="preserve">                                                  </w:t>
      </w:r>
      <w:r w:rsidR="001E0B5F">
        <w:rPr>
          <w:rFonts w:eastAsiaTheme="minorHAnsi"/>
          <w:sz w:val="18"/>
          <w:szCs w:val="18"/>
        </w:rPr>
        <w:t xml:space="preserve"> (подпись, дата)</w:t>
      </w:r>
    </w:p>
    <w:p w:rsidR="001E0B5F" w:rsidRDefault="001E0B5F" w:rsidP="001E0B5F">
      <w:pPr>
        <w:pStyle w:val="a5"/>
        <w:widowControl w:val="0"/>
        <w:contextualSpacing/>
        <w:jc w:val="both"/>
        <w:rPr>
          <w:rFonts w:eastAsiaTheme="minorHAnsi"/>
          <w:sz w:val="18"/>
          <w:szCs w:val="18"/>
        </w:rPr>
      </w:pPr>
    </w:p>
    <w:p w:rsidR="0053419E" w:rsidRPr="003C67E1" w:rsidRDefault="0053419E" w:rsidP="0053419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BE4F05" w:rsidRDefault="00BE4F05" w:rsidP="00BE4F05">
      <w:pPr>
        <w:pStyle w:val="a5"/>
        <w:widowControl w:val="0"/>
        <w:contextualSpacing/>
        <w:jc w:val="both"/>
        <w:rPr>
          <w:rFonts w:eastAsiaTheme="minorHAnsi"/>
        </w:rPr>
      </w:pPr>
    </w:p>
    <w:p w:rsidR="00E27F56" w:rsidRDefault="00E27F56" w:rsidP="00BE4F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E4F05" w:rsidRPr="00E27F56" w:rsidRDefault="00165D4C" w:rsidP="00BE4F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27F56">
        <w:rPr>
          <w:rFonts w:eastAsiaTheme="minorHAnsi"/>
          <w:lang w:eastAsia="en-US"/>
        </w:rPr>
        <w:lastRenderedPageBreak/>
        <w:t>Приложение № 5</w:t>
      </w:r>
    </w:p>
    <w:p w:rsidR="00BE4F05" w:rsidRPr="00E27F56" w:rsidRDefault="00DA2C01" w:rsidP="00BE4F05">
      <w:pPr>
        <w:jc w:val="right"/>
        <w:rPr>
          <w:rFonts w:eastAsiaTheme="minorHAnsi"/>
          <w:i/>
          <w:lang w:eastAsia="en-US"/>
        </w:rPr>
      </w:pPr>
      <w:r w:rsidRPr="00E27F56">
        <w:rPr>
          <w:rFonts w:eastAsiaTheme="minorHAnsi"/>
          <w:i/>
          <w:lang w:eastAsia="en-US"/>
        </w:rPr>
        <w:t>О</w:t>
      </w:r>
      <w:r w:rsidR="00BE4F05" w:rsidRPr="00E27F56">
        <w:rPr>
          <w:rFonts w:eastAsiaTheme="minorHAnsi"/>
          <w:i/>
          <w:lang w:eastAsia="en-US"/>
        </w:rPr>
        <w:t xml:space="preserve">тзыв научного руководителя </w:t>
      </w:r>
    </w:p>
    <w:p w:rsidR="006533C2" w:rsidRPr="00B72489" w:rsidRDefault="006533C2" w:rsidP="006533C2">
      <w:pPr>
        <w:ind w:right="-144"/>
        <w:contextualSpacing/>
        <w:rPr>
          <w:rFonts w:ascii="Arial" w:hAnsi="Arial" w:cs="Arial"/>
          <w:b/>
          <w:szCs w:val="22"/>
        </w:rPr>
      </w:pPr>
    </w:p>
    <w:p w:rsidR="006533C2" w:rsidRPr="00B72489" w:rsidRDefault="006533C2" w:rsidP="006533C2">
      <w:pPr>
        <w:ind w:left="1134" w:right="-144"/>
        <w:contextualSpacing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CD9FA92" wp14:editId="716E81A3">
            <wp:simplePos x="0" y="0"/>
            <wp:positionH relativeFrom="column">
              <wp:posOffset>-251460</wp:posOffset>
            </wp:positionH>
            <wp:positionV relativeFrom="paragraph">
              <wp:posOffset>135255</wp:posOffset>
            </wp:positionV>
            <wp:extent cx="1322705" cy="299720"/>
            <wp:effectExtent l="0" t="0" r="0" b="5080"/>
            <wp:wrapNone/>
            <wp:docPr id="20" name="Рисунок 20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489">
        <w:rPr>
          <w:rFonts w:ascii="Arial" w:hAnsi="Arial" w:cs="Arial"/>
          <w:b/>
        </w:rPr>
        <w:t>АКЦИОНЕРНОЕ ОБЩЕСТВО</w:t>
      </w:r>
    </w:p>
    <w:p w:rsidR="006533C2" w:rsidRPr="00B72489" w:rsidRDefault="006533C2" w:rsidP="006533C2">
      <w:pPr>
        <w:ind w:left="1134" w:right="-144"/>
        <w:contextualSpacing/>
        <w:jc w:val="center"/>
        <w:rPr>
          <w:rFonts w:ascii="Arial" w:hAnsi="Arial" w:cs="Arial"/>
          <w:b/>
        </w:rPr>
      </w:pPr>
      <w:r w:rsidRPr="00B72489">
        <w:rPr>
          <w:rFonts w:ascii="Arial" w:hAnsi="Arial" w:cs="Arial"/>
          <w:b/>
        </w:rPr>
        <w:t>«НАУЧНО - ПРОИЗВОДСТВЕННОЕ ПРЕДПРИЯТИЕ</w:t>
      </w:r>
    </w:p>
    <w:p w:rsidR="006533C2" w:rsidRPr="00B72489" w:rsidRDefault="006533C2" w:rsidP="006533C2">
      <w:pPr>
        <w:ind w:left="1134" w:right="-144"/>
        <w:contextualSpacing/>
        <w:jc w:val="center"/>
        <w:rPr>
          <w:rFonts w:ascii="Arial" w:hAnsi="Arial" w:cs="Arial"/>
          <w:b/>
        </w:rPr>
      </w:pPr>
      <w:r w:rsidRPr="00B72489">
        <w:rPr>
          <w:rFonts w:ascii="Arial" w:hAnsi="Arial" w:cs="Arial"/>
          <w:b/>
        </w:rPr>
        <w:t>«ИСТОК» ИМЕНИ А.И.ШОКИНА»</w:t>
      </w:r>
    </w:p>
    <w:p w:rsidR="00DC42A6" w:rsidRPr="005A2D0C" w:rsidRDefault="006533C2" w:rsidP="006533C2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77038CF" wp14:editId="67403AEF">
                <wp:simplePos x="0" y="0"/>
                <wp:positionH relativeFrom="margin">
                  <wp:posOffset>52070</wp:posOffset>
                </wp:positionH>
                <wp:positionV relativeFrom="paragraph">
                  <wp:posOffset>15875</wp:posOffset>
                </wp:positionV>
                <wp:extent cx="6047740" cy="45085"/>
                <wp:effectExtent l="0" t="0" r="29210" b="12065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45085"/>
                          <a:chOff x="1448" y="1954"/>
                          <a:chExt cx="9973" cy="52"/>
                        </a:xfrm>
                      </wpg:grpSpPr>
                      <wps:wsp>
                        <wps:cNvPr id="18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448" y="1954"/>
                            <a:ext cx="99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448" y="2006"/>
                            <a:ext cx="997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0871B" id="Группа 17" o:spid="_x0000_s1026" style="position:absolute;margin-left:4.1pt;margin-top:1.25pt;width:476.2pt;height:3.55pt;z-index:251671552;mso-position-horizontal-relative:margin" coordorigin="1448,1954" coordsize="9973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">
                <v:shape id="AutoShape 3" o:spid="_x0000_s1027" type="#_x0000_t32" style="position:absolute;left:1448;top:1954;width:99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v:shape id="AutoShape 4" o:spid="_x0000_s1028" type="#_x0000_t32" style="position:absolute;left:1448;top:2006;width:99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mIL8AAADbAAAADwAAAGRycy9kb3ducmV2LnhtbERPTYvCMBC9C/6HMMLebKoLslZTUUHw&#10;4kHXi7ehGZvSZlKbWLv/fiMs7G0e73PWm8E2oqfOV44VzJIUBHHhdMWlguv3YfoFwgdkjY1jUvBD&#10;Hjb5eLTGTLsXn6m/hFLEEPYZKjAhtJmUvjBk0SeuJY7c3XUWQ4RdKXWHrxhuGzlP04W0WHFsMNjS&#10;3lBRX55WgW21fZyc0be6+mx2dLxvd2mv1Mdk2K5ABBrCv/jPfdRx/hLev8QDZP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BAmIL8AAADbAAAADwAAAAAAAAAAAAAAAACh&#10;AgAAZHJzL2Rvd25yZXYueG1sUEsFBgAAAAAEAAQA+QAAAI0DAAAAAA==&#10;" strokeweight="1.5pt"/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C42A6" w:rsidRPr="00B933AC" w:rsidRDefault="005A2D0C" w:rsidP="005A2D0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933AC">
        <w:rPr>
          <w:rFonts w:eastAsiaTheme="minorHAnsi"/>
          <w:b/>
          <w:lang w:eastAsia="en-US"/>
        </w:rPr>
        <w:t>ОТЗЫВ НАУЧНОГО РУКОВОДИТЕЛЯ</w:t>
      </w:r>
    </w:p>
    <w:p w:rsidR="005A2D0C" w:rsidRPr="00B933AC" w:rsidRDefault="005A2D0C" w:rsidP="005A2D0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933AC">
        <w:rPr>
          <w:rFonts w:eastAsiaTheme="minorHAnsi"/>
          <w:b/>
          <w:lang w:eastAsia="en-US"/>
        </w:rPr>
        <w:t>на научный доклад об основных результатах</w:t>
      </w:r>
    </w:p>
    <w:p w:rsidR="005A2D0C" w:rsidRPr="00B933AC" w:rsidRDefault="00DA3720" w:rsidP="005A2D0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933AC">
        <w:rPr>
          <w:rFonts w:eastAsiaTheme="minorHAnsi"/>
          <w:b/>
          <w:lang w:eastAsia="en-US"/>
        </w:rPr>
        <w:t xml:space="preserve">подготовленной </w:t>
      </w:r>
      <w:r w:rsidR="005A2D0C" w:rsidRPr="00B933AC">
        <w:rPr>
          <w:rFonts w:eastAsiaTheme="minorHAnsi"/>
          <w:b/>
          <w:lang w:eastAsia="en-US"/>
        </w:rPr>
        <w:t>научно-квали</w:t>
      </w:r>
      <w:r w:rsidRPr="00B933AC">
        <w:rPr>
          <w:rFonts w:eastAsiaTheme="minorHAnsi"/>
          <w:b/>
          <w:lang w:eastAsia="en-US"/>
        </w:rPr>
        <w:t>фикационной работы</w:t>
      </w:r>
    </w:p>
    <w:p w:rsidR="005A2D0C" w:rsidRPr="00B933AC" w:rsidRDefault="005A2D0C" w:rsidP="006533C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DC42A6" w:rsidRPr="00B933AC" w:rsidRDefault="00C922AC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933AC">
        <w:rPr>
          <w:rFonts w:eastAsiaTheme="minorHAnsi"/>
          <w:lang w:eastAsia="en-US"/>
        </w:rPr>
        <w:t>а</w:t>
      </w:r>
      <w:r w:rsidR="00DC42A6" w:rsidRPr="00B933AC">
        <w:rPr>
          <w:rFonts w:eastAsiaTheme="minorHAnsi"/>
          <w:lang w:eastAsia="en-US"/>
        </w:rPr>
        <w:t>спирант</w:t>
      </w:r>
      <w:r w:rsidRPr="00B933AC">
        <w:rPr>
          <w:rFonts w:eastAsiaTheme="minorHAnsi"/>
          <w:lang w:eastAsia="en-US"/>
        </w:rPr>
        <w:t>а</w:t>
      </w:r>
      <w:r w:rsidR="00DC42A6" w:rsidRPr="00B933AC">
        <w:rPr>
          <w:rFonts w:eastAsiaTheme="minorHAnsi"/>
          <w:lang w:eastAsia="en-US"/>
        </w:rPr>
        <w:t xml:space="preserve"> ____________________________________________</w:t>
      </w:r>
      <w:r w:rsidR="005A2D0C" w:rsidRPr="00B933AC">
        <w:rPr>
          <w:rFonts w:eastAsiaTheme="minorHAnsi"/>
          <w:lang w:eastAsia="en-US"/>
        </w:rPr>
        <w:t>________________________</w:t>
      </w:r>
    </w:p>
    <w:p w:rsidR="00DC42A6" w:rsidRPr="00B933AC" w:rsidRDefault="005A2D0C" w:rsidP="005A2D0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933AC">
        <w:rPr>
          <w:rFonts w:eastAsiaTheme="minorHAnsi"/>
          <w:lang w:eastAsia="en-US"/>
        </w:rPr>
        <w:t xml:space="preserve">                      </w:t>
      </w:r>
      <w:r w:rsidR="00DC42A6" w:rsidRPr="00B933AC">
        <w:rPr>
          <w:rFonts w:eastAsiaTheme="minorHAnsi"/>
          <w:lang w:eastAsia="en-US"/>
        </w:rPr>
        <w:t>(фамилия, имя, отчество)</w:t>
      </w:r>
    </w:p>
    <w:p w:rsidR="00A31F31" w:rsidRPr="00B933AC" w:rsidRDefault="00A31F31" w:rsidP="005A2D0C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5A2D0C" w:rsidRPr="00B933AC" w:rsidRDefault="005A2D0C" w:rsidP="005A2D0C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 w:rsidRPr="00B933AC">
        <w:rPr>
          <w:rFonts w:eastAsiaTheme="minorHAnsi"/>
          <w:lang w:eastAsia="en-US"/>
        </w:rPr>
        <w:t>Направление подготовки 11.06.01 Электроника, радиотехника и системы связи</w:t>
      </w:r>
    </w:p>
    <w:p w:rsidR="00DC42A6" w:rsidRDefault="00DA3720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933AC">
        <w:rPr>
          <w:rFonts w:eastAsiaTheme="minorHAnsi"/>
          <w:lang w:eastAsia="en-US"/>
        </w:rPr>
        <w:t>Направленность подготовки</w:t>
      </w:r>
      <w:r w:rsidR="00DC42A6" w:rsidRPr="00B933AC">
        <w:rPr>
          <w:rFonts w:eastAsiaTheme="minorHAnsi"/>
          <w:lang w:eastAsia="en-US"/>
        </w:rPr>
        <w:t xml:space="preserve"> ________</w:t>
      </w:r>
      <w:r w:rsidR="00DC42A6">
        <w:rPr>
          <w:rFonts w:eastAsiaTheme="minorHAnsi"/>
          <w:lang w:eastAsia="en-US"/>
        </w:rPr>
        <w:t>____________________________________</w:t>
      </w:r>
      <w:r>
        <w:rPr>
          <w:rFonts w:eastAsiaTheme="minorHAnsi"/>
          <w:lang w:eastAsia="en-US"/>
        </w:rPr>
        <w:t>_________</w:t>
      </w:r>
    </w:p>
    <w:p w:rsidR="00DC42A6" w:rsidRDefault="00DA3720" w:rsidP="005A2D0C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          </w:t>
      </w:r>
      <w:r w:rsidR="00DC42A6">
        <w:rPr>
          <w:rFonts w:eastAsiaTheme="minorHAnsi"/>
          <w:sz w:val="18"/>
          <w:szCs w:val="18"/>
          <w:lang w:eastAsia="en-US"/>
        </w:rPr>
        <w:t>(наименование)</w:t>
      </w:r>
    </w:p>
    <w:p w:rsidR="00DC42A6" w:rsidRDefault="00DC42A6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Тема научно-квалифик</w:t>
      </w:r>
      <w:r w:rsidR="00DA3720">
        <w:rPr>
          <w:rFonts w:eastAsiaTheme="minorHAnsi"/>
          <w:lang w:eastAsia="en-US"/>
        </w:rPr>
        <w:t xml:space="preserve">ационной работы </w:t>
      </w:r>
      <w:r>
        <w:rPr>
          <w:rFonts w:eastAsiaTheme="minorHAnsi"/>
          <w:lang w:eastAsia="en-US"/>
        </w:rPr>
        <w:t>____</w:t>
      </w:r>
      <w:r w:rsidR="00A84128">
        <w:rPr>
          <w:rFonts w:eastAsiaTheme="minorHAnsi"/>
          <w:lang w:eastAsia="en-US"/>
        </w:rPr>
        <w:t>_______________________</w:t>
      </w:r>
      <w:r w:rsidR="00DA3720">
        <w:rPr>
          <w:rFonts w:eastAsiaTheme="minorHAnsi"/>
          <w:lang w:eastAsia="en-US"/>
        </w:rPr>
        <w:t>_______________</w:t>
      </w:r>
    </w:p>
    <w:p w:rsidR="00E177A8" w:rsidRDefault="00E177A8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A84128" w:rsidRDefault="00A84128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E578E" w:rsidRDefault="005E578E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922AC" w:rsidRDefault="00C7019B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Актуальность исследования</w:t>
      </w:r>
      <w:r w:rsidR="005E578E">
        <w:rPr>
          <w:rFonts w:eastAsiaTheme="minorHAnsi"/>
          <w:lang w:eastAsia="en-US"/>
        </w:rPr>
        <w:t>_____________________________________________________</w:t>
      </w:r>
    </w:p>
    <w:p w:rsidR="005E578E" w:rsidRDefault="005E578E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19B" w:rsidRDefault="006B4AB0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</w:t>
      </w:r>
      <w:r w:rsidR="00C7019B">
        <w:rPr>
          <w:rFonts w:eastAsiaTheme="minorHAnsi"/>
          <w:lang w:eastAsia="en-US"/>
        </w:rPr>
        <w:t xml:space="preserve">овизна </w:t>
      </w:r>
      <w:r>
        <w:rPr>
          <w:rFonts w:eastAsiaTheme="minorHAnsi"/>
          <w:lang w:eastAsia="en-US"/>
        </w:rPr>
        <w:t xml:space="preserve">и практическая значимость </w:t>
      </w:r>
      <w:r w:rsidR="00C7019B">
        <w:rPr>
          <w:rFonts w:eastAsiaTheme="minorHAnsi"/>
          <w:lang w:eastAsia="en-US"/>
        </w:rPr>
        <w:t>исследования</w:t>
      </w:r>
      <w:r w:rsidR="005E578E">
        <w:rPr>
          <w:rFonts w:eastAsiaTheme="minorHAnsi"/>
          <w:lang w:eastAsia="en-US"/>
        </w:rPr>
        <w:t>____</w:t>
      </w:r>
      <w:r>
        <w:rPr>
          <w:rFonts w:eastAsiaTheme="minorHAnsi"/>
          <w:lang w:eastAsia="en-US"/>
        </w:rPr>
        <w:t>______________________________</w:t>
      </w:r>
    </w:p>
    <w:p w:rsidR="005E578E" w:rsidRDefault="005E578E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1F31" w:rsidRDefault="005E578E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Основные результаты и положительные стороны исследования_______________________</w:t>
      </w:r>
      <w:r>
        <w:rPr>
          <w:rFonts w:eastAsiaTheme="minorHAnsi"/>
          <w:lang w:eastAsia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7A8" w:rsidRDefault="00E177A8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5E578E" w:rsidRDefault="005E578E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Недостатки исследования_______________________________________________________</w:t>
      </w:r>
    </w:p>
    <w:p w:rsidR="005E578E" w:rsidRDefault="005E578E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7A8" w:rsidRDefault="00E177A8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</w:t>
      </w:r>
    </w:p>
    <w:p w:rsidR="00E177A8" w:rsidRDefault="00E177A8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177A8" w:rsidRDefault="00E177A8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177A8" w:rsidRPr="00FC066C" w:rsidRDefault="00E177A8" w:rsidP="00E177A8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FC066C">
        <w:rPr>
          <w:rFonts w:eastAsiaTheme="minorHAnsi"/>
          <w:b/>
          <w:lang w:eastAsia="en-US"/>
        </w:rPr>
        <w:lastRenderedPageBreak/>
        <w:t>Оборотная сторона отзыва</w:t>
      </w:r>
    </w:p>
    <w:p w:rsidR="00E177A8" w:rsidRDefault="00E177A8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E578E" w:rsidRDefault="00FF6B1C" w:rsidP="001D3C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Индивидуальные</w:t>
      </w:r>
      <w:r w:rsidR="00374273">
        <w:rPr>
          <w:rFonts w:eastAsiaTheme="minorHAnsi"/>
          <w:lang w:eastAsia="en-US"/>
        </w:rPr>
        <w:t xml:space="preserve"> особенности аспиранта, </w:t>
      </w:r>
      <w:r>
        <w:rPr>
          <w:rFonts w:eastAsiaTheme="minorHAnsi"/>
          <w:lang w:eastAsia="en-US"/>
        </w:rPr>
        <w:t>навыки работы</w:t>
      </w:r>
      <w:r w:rsidR="00374273">
        <w:rPr>
          <w:rFonts w:eastAsiaTheme="minorHAnsi"/>
          <w:lang w:eastAsia="en-US"/>
        </w:rPr>
        <w:t xml:space="preserve"> с литературой, </w:t>
      </w:r>
      <w:r w:rsidR="001D3C35">
        <w:rPr>
          <w:rFonts w:eastAsiaTheme="minorHAnsi"/>
          <w:lang w:eastAsia="en-US"/>
        </w:rPr>
        <w:t xml:space="preserve">навык публичных </w:t>
      </w:r>
      <w:r>
        <w:rPr>
          <w:rFonts w:eastAsiaTheme="minorHAnsi"/>
          <w:lang w:eastAsia="en-US"/>
        </w:rPr>
        <w:t>выступлений</w:t>
      </w:r>
      <w:r w:rsidR="0037427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</w:t>
      </w:r>
      <w:r w:rsidR="001D3C35">
        <w:rPr>
          <w:rFonts w:eastAsiaTheme="minorHAnsi"/>
          <w:lang w:eastAsia="en-US"/>
        </w:rPr>
        <w:t>___________________________</w:t>
      </w:r>
      <w:r w:rsidR="00374273">
        <w:rPr>
          <w:rFonts w:eastAsiaTheme="minorHAnsi"/>
          <w:lang w:eastAsia="en-US"/>
        </w:rPr>
        <w:t>____</w:t>
      </w:r>
    </w:p>
    <w:p w:rsidR="00FF6B1C" w:rsidRDefault="00FF6B1C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0BCA" w:rsidRDefault="00E90BCA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A31F31" w:rsidRDefault="006F224B" w:rsidP="006F22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Зак</w:t>
      </w:r>
      <w:r w:rsidR="003960E3">
        <w:rPr>
          <w:rFonts w:eastAsiaTheme="minorHAnsi"/>
          <w:lang w:eastAsia="en-US"/>
        </w:rPr>
        <w:t xml:space="preserve">лючение и оценка работы </w:t>
      </w:r>
      <w:r>
        <w:rPr>
          <w:rFonts w:eastAsiaTheme="minorHAnsi"/>
          <w:lang w:eastAsia="en-US"/>
        </w:rPr>
        <w:t>с указанием процента оригинального текста в научном докладе</w:t>
      </w:r>
      <w:r w:rsidR="003960E3">
        <w:rPr>
          <w:rFonts w:eastAsiaTheme="minorHAnsi"/>
          <w:lang w:eastAsia="en-US"/>
        </w:rPr>
        <w:t xml:space="preserve"> с соответствующим обоснованием</w:t>
      </w:r>
      <w:r>
        <w:rPr>
          <w:rFonts w:eastAsiaTheme="minorHAnsi"/>
          <w:lang w:eastAsia="en-US"/>
        </w:rPr>
        <w:t xml:space="preserve"> ________________________________</w:t>
      </w:r>
      <w:r w:rsidR="003960E3">
        <w:rPr>
          <w:rFonts w:eastAsiaTheme="minorHAnsi"/>
          <w:lang w:eastAsia="en-US"/>
        </w:rPr>
        <w:t>________</w:t>
      </w:r>
    </w:p>
    <w:p w:rsidR="006F224B" w:rsidRDefault="006F224B" w:rsidP="006F22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0BCA" w:rsidRDefault="00E90BCA" w:rsidP="006F22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A31F31" w:rsidRDefault="00A31F31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31F31" w:rsidRDefault="00A31F31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31F31" w:rsidRDefault="00A31F31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03104" w:rsidRDefault="00DC42A6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Научный руководитель </w:t>
      </w:r>
    </w:p>
    <w:p w:rsidR="00DC42A6" w:rsidRDefault="00DC42A6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</w:t>
      </w:r>
      <w:r w:rsidR="009D2965">
        <w:rPr>
          <w:rFonts w:eastAsiaTheme="minorHAnsi"/>
          <w:lang w:eastAsia="en-US"/>
        </w:rPr>
        <w:t xml:space="preserve">________________   </w:t>
      </w:r>
      <w:r w:rsidR="001B340E">
        <w:rPr>
          <w:rFonts w:eastAsiaTheme="minorHAnsi"/>
          <w:lang w:eastAsia="en-US"/>
        </w:rPr>
        <w:t xml:space="preserve">       </w:t>
      </w:r>
      <w:r w:rsidR="00F03104">
        <w:rPr>
          <w:rFonts w:eastAsiaTheme="minorHAnsi"/>
          <w:lang w:eastAsia="en-US"/>
        </w:rPr>
        <w:t xml:space="preserve">  </w:t>
      </w:r>
      <w:r w:rsidR="009D2965">
        <w:rPr>
          <w:rFonts w:eastAsiaTheme="minorHAnsi"/>
          <w:lang w:eastAsia="en-US"/>
        </w:rPr>
        <w:t>_______________</w:t>
      </w:r>
      <w:r w:rsidR="00F03104">
        <w:rPr>
          <w:rFonts w:eastAsiaTheme="minorHAnsi"/>
          <w:lang w:eastAsia="en-US"/>
        </w:rPr>
        <w:t xml:space="preserve"> </w:t>
      </w:r>
      <w:r w:rsidR="001B340E">
        <w:rPr>
          <w:rFonts w:eastAsiaTheme="minorHAnsi"/>
          <w:lang w:eastAsia="en-US"/>
        </w:rPr>
        <w:t xml:space="preserve">              </w:t>
      </w:r>
      <w:r>
        <w:rPr>
          <w:rFonts w:eastAsiaTheme="minorHAnsi"/>
          <w:lang w:eastAsia="en-US"/>
        </w:rPr>
        <w:t>Фамилия</w:t>
      </w:r>
      <w:r w:rsidR="00F03104">
        <w:rPr>
          <w:rFonts w:eastAsiaTheme="minorHAnsi"/>
          <w:lang w:eastAsia="en-US"/>
        </w:rPr>
        <w:t xml:space="preserve"> Имя Отчество</w:t>
      </w:r>
    </w:p>
    <w:p w:rsidR="00DC42A6" w:rsidRDefault="00DC42A6" w:rsidP="00DC42A6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(</w:t>
      </w:r>
      <w:r w:rsidR="009D2965">
        <w:rPr>
          <w:rFonts w:eastAsiaTheme="minorHAnsi"/>
          <w:sz w:val="18"/>
          <w:szCs w:val="18"/>
          <w:lang w:eastAsia="en-US"/>
        </w:rPr>
        <w:t>должность, уч</w:t>
      </w:r>
      <w:r w:rsidR="00A84C59">
        <w:rPr>
          <w:rFonts w:eastAsiaTheme="minorHAnsi"/>
          <w:sz w:val="18"/>
          <w:szCs w:val="18"/>
          <w:lang w:eastAsia="en-US"/>
        </w:rPr>
        <w:t>.</w:t>
      </w:r>
      <w:r w:rsidR="009D2965">
        <w:rPr>
          <w:rFonts w:eastAsiaTheme="minorHAnsi"/>
          <w:sz w:val="18"/>
          <w:szCs w:val="18"/>
          <w:lang w:eastAsia="en-US"/>
        </w:rPr>
        <w:t xml:space="preserve"> ст</w:t>
      </w:r>
      <w:r w:rsidR="00E90BCA">
        <w:rPr>
          <w:rFonts w:eastAsiaTheme="minorHAnsi"/>
          <w:sz w:val="18"/>
          <w:szCs w:val="18"/>
          <w:lang w:eastAsia="en-US"/>
        </w:rPr>
        <w:t xml:space="preserve">епень, уч. </w:t>
      </w:r>
      <w:proofErr w:type="gramStart"/>
      <w:r w:rsidR="00E90BCA">
        <w:rPr>
          <w:rFonts w:eastAsiaTheme="minorHAnsi"/>
          <w:sz w:val="18"/>
          <w:szCs w:val="18"/>
          <w:lang w:eastAsia="en-US"/>
        </w:rPr>
        <w:t xml:space="preserve">звание)   </w:t>
      </w:r>
      <w:proofErr w:type="gramEnd"/>
      <w:r w:rsidR="00E90BCA">
        <w:rPr>
          <w:rFonts w:eastAsiaTheme="minorHAnsi"/>
          <w:sz w:val="18"/>
          <w:szCs w:val="18"/>
          <w:lang w:eastAsia="en-US"/>
        </w:rPr>
        <w:t xml:space="preserve">               </w:t>
      </w:r>
      <w:r w:rsidR="00F03104">
        <w:rPr>
          <w:rFonts w:eastAsiaTheme="minorHAnsi"/>
          <w:sz w:val="18"/>
          <w:szCs w:val="18"/>
          <w:lang w:eastAsia="en-US"/>
        </w:rPr>
        <w:t xml:space="preserve">         </w:t>
      </w:r>
      <w:r w:rsidR="001B340E">
        <w:rPr>
          <w:rFonts w:eastAsiaTheme="minorHAnsi"/>
          <w:sz w:val="18"/>
          <w:szCs w:val="18"/>
          <w:lang w:eastAsia="en-US"/>
        </w:rPr>
        <w:t xml:space="preserve">          </w:t>
      </w:r>
      <w:r w:rsidR="00F03104">
        <w:rPr>
          <w:rFonts w:eastAsiaTheme="minorHAnsi"/>
          <w:sz w:val="18"/>
          <w:szCs w:val="18"/>
          <w:lang w:eastAsia="en-US"/>
        </w:rPr>
        <w:t xml:space="preserve"> </w:t>
      </w:r>
      <w:r w:rsidR="00E90BCA">
        <w:rPr>
          <w:rFonts w:eastAsiaTheme="minorHAnsi"/>
          <w:sz w:val="18"/>
          <w:szCs w:val="18"/>
          <w:lang w:eastAsia="en-US"/>
        </w:rPr>
        <w:t xml:space="preserve">  (</w:t>
      </w:r>
      <w:r w:rsidR="00C922AC">
        <w:rPr>
          <w:rFonts w:eastAsiaTheme="minorHAnsi"/>
          <w:sz w:val="18"/>
          <w:szCs w:val="18"/>
          <w:lang w:eastAsia="en-US"/>
        </w:rPr>
        <w:t>подпись</w:t>
      </w:r>
      <w:r>
        <w:rPr>
          <w:rFonts w:eastAsiaTheme="minorHAnsi"/>
          <w:sz w:val="18"/>
          <w:szCs w:val="18"/>
          <w:lang w:eastAsia="en-US"/>
        </w:rPr>
        <w:t>)</w:t>
      </w:r>
    </w:p>
    <w:p w:rsidR="00E90BCA" w:rsidRDefault="00E90BCA" w:rsidP="00DC42A6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</w:t>
      </w:r>
    </w:p>
    <w:p w:rsidR="00E90BCA" w:rsidRPr="00E90BCA" w:rsidRDefault="00E90BCA" w:rsidP="00DC42A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90BCA">
        <w:rPr>
          <w:rFonts w:eastAsiaTheme="minorHAnsi"/>
          <w:lang w:eastAsia="en-US"/>
        </w:rPr>
        <w:t xml:space="preserve">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</w:t>
      </w:r>
      <w:r w:rsidRPr="00E90BCA">
        <w:rPr>
          <w:rFonts w:eastAsiaTheme="minorHAnsi"/>
          <w:lang w:eastAsia="en-US"/>
        </w:rPr>
        <w:t xml:space="preserve">  «</w:t>
      </w:r>
      <w:r>
        <w:rPr>
          <w:rFonts w:eastAsiaTheme="minorHAnsi"/>
          <w:lang w:eastAsia="en-US"/>
        </w:rPr>
        <w:t>_____</w:t>
      </w:r>
      <w:r w:rsidRPr="00E90BCA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______________</w:t>
      </w:r>
      <w:r w:rsidRPr="00E90BCA">
        <w:rPr>
          <w:rFonts w:eastAsiaTheme="minorHAnsi"/>
          <w:lang w:eastAsia="en-US"/>
        </w:rPr>
        <w:t>20____г.</w:t>
      </w:r>
    </w:p>
    <w:p w:rsidR="009D2965" w:rsidRPr="00E90BCA" w:rsidRDefault="009D2965" w:rsidP="009D2965">
      <w:pPr>
        <w:pStyle w:val="a5"/>
        <w:widowControl w:val="0"/>
        <w:contextualSpacing/>
        <w:rPr>
          <w:rFonts w:eastAsiaTheme="minorHAnsi"/>
          <w:szCs w:val="24"/>
        </w:rPr>
      </w:pPr>
    </w:p>
    <w:p w:rsidR="00EB4AAF" w:rsidRDefault="00EB4AAF" w:rsidP="009D2965">
      <w:pPr>
        <w:pStyle w:val="a5"/>
        <w:widowControl w:val="0"/>
        <w:contextualSpacing/>
        <w:rPr>
          <w:rFonts w:eastAsiaTheme="minorHAnsi"/>
          <w:szCs w:val="24"/>
        </w:rPr>
      </w:pPr>
    </w:p>
    <w:p w:rsidR="00EB4AAF" w:rsidRDefault="00EB4AAF" w:rsidP="009D2965">
      <w:pPr>
        <w:pStyle w:val="a5"/>
        <w:widowControl w:val="0"/>
        <w:contextualSpacing/>
        <w:rPr>
          <w:rFonts w:eastAsiaTheme="minorHAnsi"/>
          <w:szCs w:val="24"/>
        </w:rPr>
      </w:pPr>
    </w:p>
    <w:p w:rsidR="00A31F31" w:rsidRDefault="00A31F31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31F31" w:rsidRDefault="00A31F31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102A5" w:rsidRDefault="00A102A5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102A5" w:rsidRDefault="00A102A5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102A5" w:rsidRDefault="00A102A5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102A5" w:rsidRDefault="00A102A5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102A5" w:rsidRDefault="00A102A5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102A5" w:rsidRDefault="00A102A5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102A5" w:rsidRDefault="00A102A5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102A5" w:rsidRDefault="00A102A5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102A5" w:rsidRDefault="00A102A5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102A5" w:rsidRDefault="00A102A5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102A5" w:rsidRDefault="00A102A5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31F31" w:rsidRDefault="00A31F31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65D4C" w:rsidRDefault="00165D4C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65D4C" w:rsidRDefault="00165D4C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65D4C" w:rsidRDefault="00165D4C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65D4C" w:rsidRDefault="00165D4C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65D4C" w:rsidRDefault="00165D4C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65D4C" w:rsidRDefault="00165D4C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3758C" w:rsidRDefault="0043758C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3758C" w:rsidRDefault="0043758C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65D4C" w:rsidRDefault="00165D4C" w:rsidP="0022609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449B7" w:rsidRPr="006572BB" w:rsidRDefault="00165D4C" w:rsidP="008449B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572BB">
        <w:rPr>
          <w:rFonts w:eastAsiaTheme="minorHAnsi"/>
          <w:lang w:eastAsia="en-US"/>
        </w:rPr>
        <w:lastRenderedPageBreak/>
        <w:t>Приложение № 6</w:t>
      </w:r>
    </w:p>
    <w:p w:rsidR="008449B7" w:rsidRPr="006572BB" w:rsidRDefault="00FC090D" w:rsidP="008449B7">
      <w:pPr>
        <w:jc w:val="right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Рецензия</w:t>
      </w:r>
      <w:r w:rsidR="008449B7" w:rsidRPr="006572BB">
        <w:rPr>
          <w:rFonts w:eastAsiaTheme="minorHAnsi"/>
          <w:i/>
          <w:lang w:eastAsia="en-US"/>
        </w:rPr>
        <w:t xml:space="preserve"> на научный доклад </w:t>
      </w:r>
    </w:p>
    <w:p w:rsidR="008449B7" w:rsidRPr="00B72489" w:rsidRDefault="008449B7" w:rsidP="008449B7">
      <w:pPr>
        <w:ind w:right="-144"/>
        <w:contextualSpacing/>
        <w:rPr>
          <w:rFonts w:ascii="Arial" w:hAnsi="Arial" w:cs="Arial"/>
          <w:b/>
          <w:szCs w:val="22"/>
        </w:rPr>
      </w:pPr>
    </w:p>
    <w:p w:rsidR="008449B7" w:rsidRPr="00B72489" w:rsidRDefault="008449B7" w:rsidP="008449B7">
      <w:pPr>
        <w:ind w:left="1134" w:right="-144"/>
        <w:contextualSpacing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1C2F95F" wp14:editId="5FE595D7">
            <wp:simplePos x="0" y="0"/>
            <wp:positionH relativeFrom="column">
              <wp:posOffset>-251460</wp:posOffset>
            </wp:positionH>
            <wp:positionV relativeFrom="paragraph">
              <wp:posOffset>135255</wp:posOffset>
            </wp:positionV>
            <wp:extent cx="1322705" cy="299720"/>
            <wp:effectExtent l="0" t="0" r="0" b="5080"/>
            <wp:wrapNone/>
            <wp:docPr id="28" name="Рисунок 28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489">
        <w:rPr>
          <w:rFonts w:ascii="Arial" w:hAnsi="Arial" w:cs="Arial"/>
          <w:b/>
        </w:rPr>
        <w:t>АКЦИОНЕРНОЕ ОБЩЕСТВО</w:t>
      </w:r>
    </w:p>
    <w:p w:rsidR="008449B7" w:rsidRPr="00B72489" w:rsidRDefault="008449B7" w:rsidP="008449B7">
      <w:pPr>
        <w:ind w:left="1134" w:right="-144"/>
        <w:contextualSpacing/>
        <w:jc w:val="center"/>
        <w:rPr>
          <w:rFonts w:ascii="Arial" w:hAnsi="Arial" w:cs="Arial"/>
          <w:b/>
        </w:rPr>
      </w:pPr>
      <w:r w:rsidRPr="00B72489">
        <w:rPr>
          <w:rFonts w:ascii="Arial" w:hAnsi="Arial" w:cs="Arial"/>
          <w:b/>
        </w:rPr>
        <w:t>«НАУЧНО - ПРОИЗВОДСТВЕННОЕ ПРЕДПРИЯТИЕ</w:t>
      </w:r>
    </w:p>
    <w:p w:rsidR="008449B7" w:rsidRPr="00B72489" w:rsidRDefault="008449B7" w:rsidP="008449B7">
      <w:pPr>
        <w:ind w:left="1134" w:right="-144"/>
        <w:contextualSpacing/>
        <w:jc w:val="center"/>
        <w:rPr>
          <w:rFonts w:ascii="Arial" w:hAnsi="Arial" w:cs="Arial"/>
          <w:b/>
        </w:rPr>
      </w:pPr>
      <w:r w:rsidRPr="00B72489">
        <w:rPr>
          <w:rFonts w:ascii="Arial" w:hAnsi="Arial" w:cs="Arial"/>
          <w:b/>
        </w:rPr>
        <w:t>«ИСТОК» ИМЕНИ А.И.ШОКИНА»</w:t>
      </w:r>
    </w:p>
    <w:p w:rsidR="008449B7" w:rsidRPr="005A2D0C" w:rsidRDefault="008449B7" w:rsidP="008449B7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5B23B57" wp14:editId="219B311B">
                <wp:simplePos x="0" y="0"/>
                <wp:positionH relativeFrom="margin">
                  <wp:posOffset>52070</wp:posOffset>
                </wp:positionH>
                <wp:positionV relativeFrom="paragraph">
                  <wp:posOffset>15875</wp:posOffset>
                </wp:positionV>
                <wp:extent cx="6047740" cy="45085"/>
                <wp:effectExtent l="0" t="0" r="29210" b="12065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45085"/>
                          <a:chOff x="1448" y="1954"/>
                          <a:chExt cx="9973" cy="52"/>
                        </a:xfrm>
                      </wpg:grpSpPr>
                      <wps:wsp>
                        <wps:cNvPr id="26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448" y="1954"/>
                            <a:ext cx="99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448" y="2006"/>
                            <a:ext cx="997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52E5F" id="Группа 25" o:spid="_x0000_s1026" style="position:absolute;margin-left:4.1pt;margin-top:1.25pt;width:476.2pt;height:3.55pt;z-index:251674624;mso-position-horizontal-relative:margin" coordorigin="1448,1954" coordsize="9973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">
                <v:shape id="AutoShape 3" o:spid="_x0000_s1027" type="#_x0000_t32" style="position:absolute;left:1448;top:1954;width:99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4" o:spid="_x0000_s1028" type="#_x0000_t32" style="position:absolute;left:1448;top:2006;width:99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/ddMEAAADbAAAADwAAAGRycy9kb3ducmV2LnhtbESPzarCMBSE94LvEI7gzqYqqFSjqHDB&#10;jQt/Nu4OzbEpNie1ya29b38jCC6HmfmGWW06W4mWGl86VjBOUhDEudMlFwqul5/RAoQPyBorx6Tg&#10;jzxs1v3eCjPtXnyi9hwKESHsM1RgQqgzKX1uyKJPXE0cvbtrLIYom0LqBl8Rbis5SdOZtFhyXDBY&#10;095Q/jj/WgW21vZ5dEbfHuW02tHhvt2lrVLDQbddggjUhW/40z5oBZM5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r910wQAAANsAAAAPAAAAAAAAAAAAAAAA&#10;AKECAABkcnMvZG93bnJldi54bWxQSwUGAAAAAAQABAD5AAAAjwMAAAAA&#10;" strokeweight="1.5pt"/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67903" w:rsidRDefault="00E67903" w:rsidP="00226091">
      <w:pPr>
        <w:pStyle w:val="a5"/>
        <w:widowControl w:val="0"/>
        <w:contextualSpacing/>
        <w:jc w:val="both"/>
        <w:rPr>
          <w:rFonts w:eastAsiaTheme="minorHAnsi"/>
        </w:rPr>
      </w:pPr>
    </w:p>
    <w:p w:rsidR="00125BBA" w:rsidRDefault="00125BBA" w:rsidP="00125BB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25BBA">
        <w:rPr>
          <w:rFonts w:eastAsiaTheme="minorHAnsi"/>
          <w:b/>
          <w:lang w:eastAsia="en-US"/>
        </w:rPr>
        <w:t>РЕЦЕНЗИЯ</w:t>
      </w:r>
    </w:p>
    <w:p w:rsidR="00125BBA" w:rsidRDefault="00125BBA" w:rsidP="00125BBA">
      <w:pPr>
        <w:autoSpaceDE w:val="0"/>
        <w:autoSpaceDN w:val="0"/>
        <w:adjustRightInd w:val="0"/>
        <w:jc w:val="center"/>
        <w:rPr>
          <w:rFonts w:ascii="Times New Roman Полужирный" w:eastAsiaTheme="minorHAnsi" w:hAnsi="Times New Roman Полужирный" w:cs="Times New Roman Полужирный"/>
          <w:lang w:eastAsia="en-US"/>
        </w:rPr>
      </w:pPr>
      <w:r>
        <w:rPr>
          <w:rFonts w:ascii="Times New Roman Полужирный" w:eastAsiaTheme="minorHAnsi" w:hAnsi="Times New Roman Полужирный" w:cs="Times New Roman Полужирный"/>
          <w:lang w:eastAsia="en-US"/>
        </w:rPr>
        <w:t>на научный доклад об основных результатах</w:t>
      </w:r>
    </w:p>
    <w:p w:rsidR="00125BBA" w:rsidRDefault="006D2445" w:rsidP="00125BBA">
      <w:pPr>
        <w:autoSpaceDE w:val="0"/>
        <w:autoSpaceDN w:val="0"/>
        <w:adjustRightInd w:val="0"/>
        <w:jc w:val="center"/>
        <w:rPr>
          <w:rFonts w:ascii="Times New Roman Полужирный" w:eastAsiaTheme="minorHAnsi" w:hAnsi="Times New Roman Полужирный" w:cs="Times New Roman Полужирный"/>
          <w:lang w:eastAsia="en-US"/>
        </w:rPr>
      </w:pPr>
      <w:r>
        <w:rPr>
          <w:rFonts w:ascii="Times New Roman Полужирный" w:eastAsiaTheme="minorHAnsi" w:hAnsi="Times New Roman Полужирный" w:cs="Times New Roman Полужирный"/>
          <w:lang w:eastAsia="en-US"/>
        </w:rPr>
        <w:t xml:space="preserve">подготовленной </w:t>
      </w:r>
      <w:r w:rsidR="00125BBA">
        <w:rPr>
          <w:rFonts w:ascii="Times New Roman Полужирный" w:eastAsiaTheme="minorHAnsi" w:hAnsi="Times New Roman Полужирный" w:cs="Times New Roman Полужирный"/>
          <w:lang w:eastAsia="en-US"/>
        </w:rPr>
        <w:t>научно-квали</w:t>
      </w:r>
      <w:r>
        <w:rPr>
          <w:rFonts w:ascii="Times New Roman Полужирный" w:eastAsiaTheme="minorHAnsi" w:hAnsi="Times New Roman Полужирный" w:cs="Times New Roman Полужирный"/>
          <w:lang w:eastAsia="en-US"/>
        </w:rPr>
        <w:t xml:space="preserve">фикационной работы </w:t>
      </w:r>
    </w:p>
    <w:p w:rsidR="00125BBA" w:rsidRPr="005A2D0C" w:rsidRDefault="00125BBA" w:rsidP="00125BB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125BBA" w:rsidRDefault="00125BBA" w:rsidP="00125BB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аспиранта ____________________________________________________________________</w:t>
      </w:r>
    </w:p>
    <w:p w:rsidR="00125BBA" w:rsidRDefault="00125BBA" w:rsidP="00125BBA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(фамилия, имя, отчество)</w:t>
      </w:r>
    </w:p>
    <w:p w:rsidR="00125BBA" w:rsidRDefault="00125BBA" w:rsidP="00125BBA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125BBA" w:rsidRDefault="00125BBA" w:rsidP="00125BBA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</w:p>
    <w:p w:rsidR="00125BBA" w:rsidRPr="00D47B84" w:rsidRDefault="00125BBA" w:rsidP="00125BBA">
      <w:pPr>
        <w:autoSpaceDE w:val="0"/>
        <w:autoSpaceDN w:val="0"/>
        <w:adjustRightInd w:val="0"/>
        <w:contextualSpacing/>
        <w:rPr>
          <w:rFonts w:eastAsiaTheme="minorHAnsi"/>
          <w:lang w:eastAsia="en-US"/>
        </w:rPr>
      </w:pPr>
      <w:r w:rsidRPr="005A2D0C">
        <w:rPr>
          <w:rFonts w:eastAsiaTheme="minorHAnsi"/>
          <w:lang w:eastAsia="en-US"/>
        </w:rPr>
        <w:t>Направление подготовки</w:t>
      </w:r>
      <w:r>
        <w:rPr>
          <w:rFonts w:eastAsiaTheme="minorHAnsi"/>
          <w:lang w:eastAsia="en-US"/>
        </w:rPr>
        <w:t xml:space="preserve"> 11.06.01 </w:t>
      </w:r>
      <w:r w:rsidRPr="00D47B84">
        <w:rPr>
          <w:rFonts w:eastAsiaTheme="minorHAnsi"/>
          <w:lang w:eastAsia="en-US"/>
        </w:rPr>
        <w:t>Электроник</w:t>
      </w:r>
      <w:r>
        <w:rPr>
          <w:rFonts w:eastAsiaTheme="minorHAnsi"/>
          <w:lang w:eastAsia="en-US"/>
        </w:rPr>
        <w:t>а, радиотехника и системы связи</w:t>
      </w:r>
    </w:p>
    <w:p w:rsidR="00125BBA" w:rsidRDefault="00E917E7" w:rsidP="00125BB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Направленность подготовки</w:t>
      </w:r>
      <w:r w:rsidR="00125BBA">
        <w:rPr>
          <w:rFonts w:eastAsiaTheme="minorHAnsi"/>
          <w:lang w:eastAsia="en-US"/>
        </w:rPr>
        <w:t xml:space="preserve"> _____________________________________</w:t>
      </w:r>
      <w:r>
        <w:rPr>
          <w:rFonts w:eastAsiaTheme="minorHAnsi"/>
          <w:lang w:eastAsia="en-US"/>
        </w:rPr>
        <w:t>________________</w:t>
      </w:r>
    </w:p>
    <w:p w:rsidR="00125BBA" w:rsidRDefault="00E917E7" w:rsidP="00125BBA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                         </w:t>
      </w:r>
      <w:r w:rsidR="00125BBA">
        <w:rPr>
          <w:rFonts w:eastAsiaTheme="minorHAnsi"/>
          <w:sz w:val="18"/>
          <w:szCs w:val="18"/>
          <w:lang w:eastAsia="en-US"/>
        </w:rPr>
        <w:t>(наименование)</w:t>
      </w:r>
    </w:p>
    <w:p w:rsidR="00125BBA" w:rsidRDefault="00125BBA" w:rsidP="00125BB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Тема научно-квалификационной рабо</w:t>
      </w:r>
      <w:r w:rsidR="00E917E7">
        <w:rPr>
          <w:rFonts w:eastAsiaTheme="minorHAnsi"/>
          <w:lang w:eastAsia="en-US"/>
        </w:rPr>
        <w:t>ты __________________________________________</w:t>
      </w:r>
    </w:p>
    <w:p w:rsidR="00E917E7" w:rsidRDefault="00E917E7" w:rsidP="00125BB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125BBA" w:rsidRDefault="00125BBA" w:rsidP="00125BB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25BBA" w:rsidRDefault="00125BBA" w:rsidP="0046684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66841" w:rsidRDefault="00E917E7" w:rsidP="004668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Актуальность исследования</w:t>
      </w:r>
      <w:r w:rsidR="00F4128F">
        <w:rPr>
          <w:rFonts w:eastAsiaTheme="minorHAnsi"/>
          <w:lang w:eastAsia="en-US"/>
        </w:rPr>
        <w:t>_____________________________________________________</w:t>
      </w:r>
    </w:p>
    <w:p w:rsidR="00F4128F" w:rsidRDefault="00F4128F" w:rsidP="004668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5FA0" w:rsidRDefault="00BC5FA0" w:rsidP="0046684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66841" w:rsidRDefault="00C81AE1" w:rsidP="004668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Научная новизна </w:t>
      </w:r>
      <w:r w:rsidR="00B933AC">
        <w:rPr>
          <w:rFonts w:eastAsiaTheme="minorHAnsi"/>
          <w:lang w:eastAsia="en-US"/>
        </w:rPr>
        <w:t>исследования</w:t>
      </w:r>
      <w:r w:rsidR="00F4128F">
        <w:rPr>
          <w:rFonts w:eastAsiaTheme="minorHAnsi"/>
          <w:lang w:eastAsia="en-US"/>
        </w:rPr>
        <w:t>___________________________________________________</w:t>
      </w:r>
    </w:p>
    <w:p w:rsidR="00F4128F" w:rsidRDefault="00F4128F" w:rsidP="004668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707" w:rsidRDefault="00572707" w:rsidP="0046684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C5FA0" w:rsidRDefault="00572707" w:rsidP="004668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Теоретическая и практическая значимость исследования ____________________________</w:t>
      </w:r>
    </w:p>
    <w:p w:rsidR="00572707" w:rsidRDefault="00572707" w:rsidP="0046684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707" w:rsidRDefault="00572707" w:rsidP="000956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72707" w:rsidRDefault="00572707" w:rsidP="000956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Апробация результатов исследования_____________________________________________</w:t>
      </w:r>
    </w:p>
    <w:p w:rsidR="00572707" w:rsidRDefault="00572707" w:rsidP="000956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</w:t>
      </w:r>
    </w:p>
    <w:p w:rsidR="00BC5FA0" w:rsidRDefault="00B933AC" w:rsidP="000956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Основные ре</w:t>
      </w:r>
      <w:r w:rsidR="005C20FB">
        <w:rPr>
          <w:rFonts w:eastAsiaTheme="minorHAnsi"/>
          <w:lang w:eastAsia="en-US"/>
        </w:rPr>
        <w:t xml:space="preserve">зультаты </w:t>
      </w:r>
      <w:r>
        <w:rPr>
          <w:rFonts w:eastAsiaTheme="minorHAnsi"/>
          <w:lang w:eastAsia="en-US"/>
        </w:rPr>
        <w:t>и положительные стороны исследования</w:t>
      </w:r>
      <w:r w:rsidR="00F4128F">
        <w:rPr>
          <w:rFonts w:eastAsiaTheme="minorHAnsi"/>
          <w:lang w:eastAsia="en-US"/>
        </w:rPr>
        <w:t>____________</w:t>
      </w:r>
      <w:r w:rsidR="005C20FB">
        <w:rPr>
          <w:rFonts w:eastAsiaTheme="minorHAnsi"/>
          <w:lang w:eastAsia="en-US"/>
        </w:rPr>
        <w:t>___________</w:t>
      </w:r>
    </w:p>
    <w:p w:rsidR="005C20FB" w:rsidRDefault="00F4128F" w:rsidP="000956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2707">
        <w:rPr>
          <w:rFonts w:eastAsiaTheme="minorHAnsi"/>
          <w:lang w:eastAsia="en-US"/>
        </w:rPr>
        <w:t>___________________</w:t>
      </w:r>
    </w:p>
    <w:p w:rsidR="00572707" w:rsidRPr="00F4128F" w:rsidRDefault="00572707" w:rsidP="00572707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F4128F">
        <w:rPr>
          <w:rFonts w:eastAsiaTheme="minorHAnsi"/>
          <w:b/>
          <w:lang w:eastAsia="en-US"/>
        </w:rPr>
        <w:lastRenderedPageBreak/>
        <w:t>Оборотная сторона рецензии</w:t>
      </w:r>
    </w:p>
    <w:p w:rsidR="00572707" w:rsidRDefault="00572707" w:rsidP="000956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33AC" w:rsidRDefault="005C20FB" w:rsidP="000956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Соответствие паспорту специальности____________________________________________</w:t>
      </w:r>
    </w:p>
    <w:p w:rsidR="005C20FB" w:rsidRDefault="005C20FB" w:rsidP="000956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5C20FB" w:rsidRDefault="005C20FB" w:rsidP="000956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33AC" w:rsidRDefault="00B933AC" w:rsidP="000956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Недостатки исследования</w:t>
      </w:r>
      <w:r w:rsidR="00F4128F">
        <w:rPr>
          <w:rFonts w:eastAsiaTheme="minorHAnsi"/>
          <w:lang w:eastAsia="en-US"/>
        </w:rPr>
        <w:t>_______________________________________________________</w:t>
      </w:r>
    </w:p>
    <w:p w:rsidR="00F4128F" w:rsidRDefault="00F4128F" w:rsidP="000956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AB4" w:rsidRDefault="00687AB4" w:rsidP="00F4128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933AC" w:rsidRDefault="00572707" w:rsidP="000956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Заключение и </w:t>
      </w:r>
      <w:r w:rsidR="00B933AC">
        <w:rPr>
          <w:rFonts w:eastAsiaTheme="minorHAnsi"/>
          <w:lang w:eastAsia="en-US"/>
        </w:rPr>
        <w:t>оценка работы</w:t>
      </w:r>
      <w:r w:rsidR="00F4128F">
        <w:rPr>
          <w:rFonts w:eastAsiaTheme="minorHAnsi"/>
          <w:lang w:eastAsia="en-US"/>
        </w:rPr>
        <w:t>_________________________________________</w:t>
      </w:r>
      <w:r>
        <w:rPr>
          <w:rFonts w:eastAsiaTheme="minorHAnsi"/>
          <w:lang w:eastAsia="en-US"/>
        </w:rPr>
        <w:t>___________</w:t>
      </w:r>
    </w:p>
    <w:p w:rsidR="00F4128F" w:rsidRDefault="00F4128F" w:rsidP="000956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3AC" w:rsidRDefault="00B933AC" w:rsidP="000956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33AC" w:rsidRDefault="00B933AC" w:rsidP="000956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B459F" w:rsidRDefault="00095619" w:rsidP="0009561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93755">
        <w:rPr>
          <w:rFonts w:eastAsiaTheme="minorHAnsi"/>
          <w:lang w:eastAsia="en-US"/>
        </w:rPr>
        <w:t xml:space="preserve">Рецензент </w:t>
      </w:r>
    </w:p>
    <w:p w:rsidR="00095619" w:rsidRPr="00993755" w:rsidRDefault="00095619" w:rsidP="0009561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93755">
        <w:rPr>
          <w:rFonts w:eastAsiaTheme="minorHAnsi"/>
          <w:lang w:eastAsia="en-US"/>
        </w:rPr>
        <w:t>____________</w:t>
      </w:r>
      <w:r w:rsidR="00BC5FA0" w:rsidRPr="00993755">
        <w:rPr>
          <w:rFonts w:eastAsiaTheme="minorHAnsi"/>
          <w:lang w:eastAsia="en-US"/>
        </w:rPr>
        <w:t>________________</w:t>
      </w:r>
      <w:r w:rsidR="00092411">
        <w:rPr>
          <w:rFonts w:eastAsiaTheme="minorHAnsi"/>
          <w:lang w:eastAsia="en-US"/>
        </w:rPr>
        <w:t>_</w:t>
      </w:r>
      <w:r w:rsidR="00BC5FA0" w:rsidRPr="00993755">
        <w:rPr>
          <w:rFonts w:eastAsiaTheme="minorHAnsi"/>
          <w:lang w:eastAsia="en-US"/>
        </w:rPr>
        <w:t xml:space="preserve">   </w:t>
      </w:r>
      <w:r w:rsidR="006B459F">
        <w:rPr>
          <w:rFonts w:eastAsiaTheme="minorHAnsi"/>
          <w:lang w:eastAsia="en-US"/>
        </w:rPr>
        <w:t xml:space="preserve">     </w:t>
      </w:r>
      <w:r w:rsidR="00BC5FA0" w:rsidRPr="00993755">
        <w:rPr>
          <w:rFonts w:eastAsiaTheme="minorHAnsi"/>
          <w:lang w:eastAsia="en-US"/>
        </w:rPr>
        <w:t>______________</w:t>
      </w:r>
      <w:r w:rsidR="00B86ADE" w:rsidRPr="00993755">
        <w:rPr>
          <w:rFonts w:eastAsiaTheme="minorHAnsi"/>
          <w:lang w:eastAsia="en-US"/>
        </w:rPr>
        <w:t xml:space="preserve"> Фамилия Имя О</w:t>
      </w:r>
      <w:r w:rsidRPr="00993755">
        <w:rPr>
          <w:rFonts w:eastAsiaTheme="minorHAnsi"/>
          <w:lang w:eastAsia="en-US"/>
        </w:rPr>
        <w:t>тчество</w:t>
      </w:r>
      <w:r w:rsidR="00092411">
        <w:rPr>
          <w:rFonts w:eastAsiaTheme="minorHAnsi"/>
          <w:lang w:eastAsia="en-US"/>
        </w:rPr>
        <w:t xml:space="preserve"> полностью</w:t>
      </w:r>
    </w:p>
    <w:p w:rsidR="00095619" w:rsidRPr="00993755" w:rsidRDefault="00095619" w:rsidP="00095619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993755">
        <w:rPr>
          <w:rFonts w:eastAsiaTheme="minorHAnsi"/>
          <w:sz w:val="18"/>
          <w:szCs w:val="18"/>
          <w:lang w:eastAsia="en-US"/>
        </w:rPr>
        <w:t>(</w:t>
      </w:r>
      <w:proofErr w:type="spellStart"/>
      <w:proofErr w:type="gramStart"/>
      <w:r w:rsidRPr="00993755">
        <w:rPr>
          <w:rFonts w:eastAsiaTheme="minorHAnsi"/>
          <w:sz w:val="18"/>
          <w:szCs w:val="18"/>
          <w:lang w:eastAsia="en-US"/>
        </w:rPr>
        <w:t>уч.степень</w:t>
      </w:r>
      <w:proofErr w:type="spellEnd"/>
      <w:proofErr w:type="gramEnd"/>
      <w:r w:rsidRPr="00993755">
        <w:rPr>
          <w:rFonts w:eastAsiaTheme="minorHAnsi"/>
          <w:sz w:val="18"/>
          <w:szCs w:val="18"/>
          <w:lang w:eastAsia="en-US"/>
        </w:rPr>
        <w:t xml:space="preserve">, </w:t>
      </w:r>
      <w:proofErr w:type="spellStart"/>
      <w:r w:rsidRPr="00993755">
        <w:rPr>
          <w:rFonts w:eastAsiaTheme="minorHAnsi"/>
          <w:sz w:val="18"/>
          <w:szCs w:val="18"/>
          <w:lang w:eastAsia="en-US"/>
        </w:rPr>
        <w:t>уч.звание</w:t>
      </w:r>
      <w:proofErr w:type="spellEnd"/>
      <w:r w:rsidRPr="00993755">
        <w:rPr>
          <w:rFonts w:eastAsiaTheme="minorHAnsi"/>
          <w:sz w:val="18"/>
          <w:szCs w:val="18"/>
          <w:lang w:eastAsia="en-US"/>
        </w:rPr>
        <w:t>, должность, место работы)</w:t>
      </w:r>
      <w:r w:rsidR="00BC5FA0" w:rsidRPr="00993755">
        <w:rPr>
          <w:rFonts w:eastAsiaTheme="minorHAnsi"/>
          <w:sz w:val="18"/>
          <w:szCs w:val="18"/>
          <w:lang w:eastAsia="en-US"/>
        </w:rPr>
        <w:t xml:space="preserve">   </w:t>
      </w:r>
      <w:r w:rsidR="006B459F">
        <w:rPr>
          <w:rFonts w:eastAsiaTheme="minorHAnsi"/>
          <w:sz w:val="18"/>
          <w:szCs w:val="18"/>
          <w:lang w:eastAsia="en-US"/>
        </w:rPr>
        <w:t xml:space="preserve">    </w:t>
      </w:r>
      <w:r w:rsidR="00BC5FA0" w:rsidRPr="00993755">
        <w:rPr>
          <w:rFonts w:eastAsiaTheme="minorHAnsi"/>
          <w:sz w:val="18"/>
          <w:szCs w:val="18"/>
          <w:lang w:eastAsia="en-US"/>
        </w:rPr>
        <w:t xml:space="preserve">    </w:t>
      </w:r>
      <w:r w:rsidR="00092411">
        <w:rPr>
          <w:rFonts w:eastAsiaTheme="minorHAnsi"/>
          <w:sz w:val="18"/>
          <w:szCs w:val="18"/>
          <w:lang w:eastAsia="en-US"/>
        </w:rPr>
        <w:t xml:space="preserve">    </w:t>
      </w:r>
      <w:r w:rsidR="00F03104" w:rsidRPr="00993755">
        <w:rPr>
          <w:rFonts w:eastAsiaTheme="minorHAnsi"/>
          <w:sz w:val="18"/>
          <w:szCs w:val="18"/>
          <w:lang w:eastAsia="en-US"/>
        </w:rPr>
        <w:t>(подпись</w:t>
      </w:r>
      <w:r w:rsidRPr="00993755">
        <w:rPr>
          <w:rFonts w:eastAsiaTheme="minorHAnsi"/>
          <w:sz w:val="18"/>
          <w:szCs w:val="18"/>
          <w:lang w:eastAsia="en-US"/>
        </w:rPr>
        <w:t>)</w:t>
      </w:r>
    </w:p>
    <w:p w:rsidR="00B933AC" w:rsidRPr="00457D68" w:rsidRDefault="00B933AC" w:rsidP="00095619">
      <w:pPr>
        <w:autoSpaceDE w:val="0"/>
        <w:autoSpaceDN w:val="0"/>
        <w:adjustRightInd w:val="0"/>
        <w:rPr>
          <w:rFonts w:eastAsiaTheme="minorHAnsi"/>
          <w:sz w:val="18"/>
          <w:szCs w:val="18"/>
          <w:highlight w:val="yellow"/>
          <w:lang w:eastAsia="en-US"/>
        </w:rPr>
      </w:pPr>
      <w:r>
        <w:rPr>
          <w:rFonts w:eastAsiaTheme="minorHAnsi"/>
          <w:sz w:val="18"/>
          <w:szCs w:val="18"/>
          <w:highlight w:val="yellow"/>
          <w:lang w:eastAsia="en-US"/>
        </w:rPr>
        <w:t xml:space="preserve">                                                                                                                          </w:t>
      </w:r>
    </w:p>
    <w:p w:rsidR="00B933AC" w:rsidRPr="00E90BCA" w:rsidRDefault="00E52C24" w:rsidP="00B933A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</w:t>
      </w:r>
      <w:r w:rsidR="00B933AC" w:rsidRPr="00E90BCA">
        <w:rPr>
          <w:rFonts w:eastAsiaTheme="minorHAnsi"/>
          <w:lang w:eastAsia="en-US"/>
        </w:rPr>
        <w:t>«</w:t>
      </w:r>
      <w:r w:rsidR="00B933AC">
        <w:rPr>
          <w:rFonts w:eastAsiaTheme="minorHAnsi"/>
          <w:lang w:eastAsia="en-US"/>
        </w:rPr>
        <w:t>_____</w:t>
      </w:r>
      <w:r w:rsidR="00B933AC" w:rsidRPr="00E90BCA">
        <w:rPr>
          <w:rFonts w:eastAsiaTheme="minorHAnsi"/>
          <w:lang w:eastAsia="en-US"/>
        </w:rPr>
        <w:t>»</w:t>
      </w:r>
      <w:r w:rsidR="00B933AC">
        <w:rPr>
          <w:rFonts w:eastAsiaTheme="minorHAnsi"/>
          <w:lang w:eastAsia="en-US"/>
        </w:rPr>
        <w:t>______________</w:t>
      </w:r>
      <w:r w:rsidR="00B933AC" w:rsidRPr="00E90BCA">
        <w:rPr>
          <w:rFonts w:eastAsiaTheme="minorHAnsi"/>
          <w:lang w:eastAsia="en-US"/>
        </w:rPr>
        <w:t>20____г.</w:t>
      </w:r>
    </w:p>
    <w:p w:rsidR="00BC5FA0" w:rsidRDefault="00BC5FA0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33AC" w:rsidRDefault="00B933A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33AC" w:rsidRDefault="00B933A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33AC" w:rsidRDefault="00B933A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33AC" w:rsidRDefault="00B933A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33AC" w:rsidRDefault="00B933A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33AC" w:rsidRDefault="00B933A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33AC" w:rsidRDefault="00B933A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33AC" w:rsidRDefault="00B933A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33AC" w:rsidRDefault="00B933A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33AC" w:rsidRDefault="00B933A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33AC" w:rsidRDefault="00B933A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33AC" w:rsidRDefault="00B933A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33AC" w:rsidRDefault="00B933A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33AC" w:rsidRDefault="00B933A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2E8C" w:rsidRDefault="00B92E8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2E8C" w:rsidRDefault="00B92E8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2E8C" w:rsidRDefault="00B92E8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2E8C" w:rsidRDefault="00B92E8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2E8C" w:rsidRDefault="00B92E8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2E8C" w:rsidRDefault="00B92E8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2E8C" w:rsidRDefault="00B92E8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2E8C" w:rsidRDefault="00B92E8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2E8C" w:rsidRDefault="00B92E8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2E8C" w:rsidRDefault="00B92E8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2E8C" w:rsidRDefault="00B92E8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2E8C" w:rsidRDefault="00B92E8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2E8C" w:rsidRDefault="00B92E8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2E8C" w:rsidRDefault="00B92E8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2E8C" w:rsidRDefault="00B92E8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2E8C" w:rsidRDefault="00B92E8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2E8C" w:rsidRDefault="00B92E8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2E8C" w:rsidRDefault="00B92E8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2E8C" w:rsidRDefault="00B92E8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2E8C" w:rsidRDefault="00B92E8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2E8C" w:rsidRDefault="00B92E8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2E8C" w:rsidRDefault="00B92E8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33AC" w:rsidRDefault="00B933A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</w:p>
    <w:p w:rsidR="00B933AC" w:rsidRPr="00457D68" w:rsidRDefault="00B933AC" w:rsidP="00095619">
      <w:pPr>
        <w:pStyle w:val="a5"/>
        <w:widowControl w:val="0"/>
        <w:contextualSpacing/>
        <w:jc w:val="both"/>
        <w:rPr>
          <w:rFonts w:eastAsiaTheme="minorHAnsi"/>
          <w:sz w:val="18"/>
          <w:szCs w:val="18"/>
          <w:highlight w:val="yellow"/>
        </w:rPr>
      </w:pPr>
      <w:bookmarkStart w:id="0" w:name="_GoBack"/>
      <w:bookmarkEnd w:id="0"/>
    </w:p>
    <w:sectPr w:rsidR="00B933AC" w:rsidRPr="00457D68" w:rsidSect="006769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6A" w:rsidRDefault="00F6156A" w:rsidP="004C157B">
      <w:r>
        <w:separator/>
      </w:r>
    </w:p>
  </w:endnote>
  <w:endnote w:type="continuationSeparator" w:id="0">
    <w:p w:rsidR="00F6156A" w:rsidRDefault="00F6156A" w:rsidP="004C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45" w:rsidRDefault="001B604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45" w:rsidRDefault="001B604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45" w:rsidRDefault="001B604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6A" w:rsidRDefault="00F6156A" w:rsidP="004C157B">
      <w:r>
        <w:separator/>
      </w:r>
    </w:p>
  </w:footnote>
  <w:footnote w:type="continuationSeparator" w:id="0">
    <w:p w:rsidR="00F6156A" w:rsidRDefault="00F6156A" w:rsidP="004C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45" w:rsidRDefault="001B604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656210"/>
      <w:docPartObj>
        <w:docPartGallery w:val="Page Numbers (Top of Page)"/>
        <w:docPartUnique/>
      </w:docPartObj>
    </w:sdtPr>
    <w:sdtEndPr/>
    <w:sdtContent>
      <w:p w:rsidR="001B6045" w:rsidRDefault="001B604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D31">
          <w:rPr>
            <w:noProof/>
          </w:rPr>
          <w:t>23</w:t>
        </w:r>
        <w:r>
          <w:fldChar w:fldCharType="end"/>
        </w:r>
      </w:p>
    </w:sdtContent>
  </w:sdt>
  <w:p w:rsidR="001B6045" w:rsidRDefault="001B604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45" w:rsidRDefault="001B604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051"/>
    <w:multiLevelType w:val="hybridMultilevel"/>
    <w:tmpl w:val="2BAC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0A04"/>
    <w:multiLevelType w:val="hybridMultilevel"/>
    <w:tmpl w:val="B4162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0C74"/>
    <w:multiLevelType w:val="hybridMultilevel"/>
    <w:tmpl w:val="B636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7FCA"/>
    <w:multiLevelType w:val="hybridMultilevel"/>
    <w:tmpl w:val="C178C612"/>
    <w:lvl w:ilvl="0" w:tplc="59EE7DD4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B926135"/>
    <w:multiLevelType w:val="hybridMultilevel"/>
    <w:tmpl w:val="759E9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822F5"/>
    <w:multiLevelType w:val="multilevel"/>
    <w:tmpl w:val="45986F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 w15:restartNumberingAfterBreak="0">
    <w:nsid w:val="36BD27F6"/>
    <w:multiLevelType w:val="hybridMultilevel"/>
    <w:tmpl w:val="1DB8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D2C3C"/>
    <w:multiLevelType w:val="hybridMultilevel"/>
    <w:tmpl w:val="AB0C86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527F4"/>
    <w:multiLevelType w:val="hybridMultilevel"/>
    <w:tmpl w:val="88EE9864"/>
    <w:lvl w:ilvl="0" w:tplc="2E083AE4">
      <w:start w:val="1"/>
      <w:numFmt w:val="decimal"/>
      <w:lvlText w:val="%1."/>
      <w:lvlJc w:val="left"/>
      <w:pPr>
        <w:ind w:left="43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31"/>
    <w:rsid w:val="00000619"/>
    <w:rsid w:val="0000242E"/>
    <w:rsid w:val="00006374"/>
    <w:rsid w:val="000072B0"/>
    <w:rsid w:val="00010775"/>
    <w:rsid w:val="00010DA9"/>
    <w:rsid w:val="00011E63"/>
    <w:rsid w:val="00014CBB"/>
    <w:rsid w:val="00017AD7"/>
    <w:rsid w:val="0002088E"/>
    <w:rsid w:val="000223D4"/>
    <w:rsid w:val="00022434"/>
    <w:rsid w:val="000230F9"/>
    <w:rsid w:val="000233DB"/>
    <w:rsid w:val="000264A5"/>
    <w:rsid w:val="00041AF1"/>
    <w:rsid w:val="00041E2E"/>
    <w:rsid w:val="000443CA"/>
    <w:rsid w:val="00045A72"/>
    <w:rsid w:val="000466BE"/>
    <w:rsid w:val="0005007D"/>
    <w:rsid w:val="00052AA2"/>
    <w:rsid w:val="0005696B"/>
    <w:rsid w:val="00057327"/>
    <w:rsid w:val="00060270"/>
    <w:rsid w:val="00072532"/>
    <w:rsid w:val="0007579C"/>
    <w:rsid w:val="000825DB"/>
    <w:rsid w:val="00086954"/>
    <w:rsid w:val="00092411"/>
    <w:rsid w:val="00095619"/>
    <w:rsid w:val="000975F7"/>
    <w:rsid w:val="000A119C"/>
    <w:rsid w:val="000A1A37"/>
    <w:rsid w:val="000A1D79"/>
    <w:rsid w:val="000A3AB9"/>
    <w:rsid w:val="000A4A22"/>
    <w:rsid w:val="000A5482"/>
    <w:rsid w:val="000A6326"/>
    <w:rsid w:val="000B155B"/>
    <w:rsid w:val="000B5C85"/>
    <w:rsid w:val="000B609B"/>
    <w:rsid w:val="000C25E1"/>
    <w:rsid w:val="000C3549"/>
    <w:rsid w:val="000C4B4F"/>
    <w:rsid w:val="000D17FF"/>
    <w:rsid w:val="000D1B1F"/>
    <w:rsid w:val="000D61B8"/>
    <w:rsid w:val="000D68A9"/>
    <w:rsid w:val="000E0CCF"/>
    <w:rsid w:val="000E574B"/>
    <w:rsid w:val="000E6B9B"/>
    <w:rsid w:val="000F0988"/>
    <w:rsid w:val="000F193C"/>
    <w:rsid w:val="000F5CB3"/>
    <w:rsid w:val="000F7059"/>
    <w:rsid w:val="00104957"/>
    <w:rsid w:val="00106E8E"/>
    <w:rsid w:val="00117F0B"/>
    <w:rsid w:val="00121D3B"/>
    <w:rsid w:val="001229E1"/>
    <w:rsid w:val="00123920"/>
    <w:rsid w:val="0012407B"/>
    <w:rsid w:val="00125BBA"/>
    <w:rsid w:val="0012715D"/>
    <w:rsid w:val="00135D63"/>
    <w:rsid w:val="00140B2B"/>
    <w:rsid w:val="00154E6A"/>
    <w:rsid w:val="00155625"/>
    <w:rsid w:val="00161E3F"/>
    <w:rsid w:val="001641E7"/>
    <w:rsid w:val="00165D2C"/>
    <w:rsid w:val="00165D4C"/>
    <w:rsid w:val="00166796"/>
    <w:rsid w:val="001714AC"/>
    <w:rsid w:val="00173103"/>
    <w:rsid w:val="00182F16"/>
    <w:rsid w:val="00185A42"/>
    <w:rsid w:val="001861DE"/>
    <w:rsid w:val="00187484"/>
    <w:rsid w:val="00190EDD"/>
    <w:rsid w:val="00191B04"/>
    <w:rsid w:val="001921C4"/>
    <w:rsid w:val="0019383F"/>
    <w:rsid w:val="00194671"/>
    <w:rsid w:val="001A4F26"/>
    <w:rsid w:val="001B0796"/>
    <w:rsid w:val="001B340E"/>
    <w:rsid w:val="001B4487"/>
    <w:rsid w:val="001B6045"/>
    <w:rsid w:val="001D3C35"/>
    <w:rsid w:val="001D5F1D"/>
    <w:rsid w:val="001D6F16"/>
    <w:rsid w:val="001E01F0"/>
    <w:rsid w:val="001E0B5F"/>
    <w:rsid w:val="001E2784"/>
    <w:rsid w:val="001E4036"/>
    <w:rsid w:val="001E52F3"/>
    <w:rsid w:val="001E7821"/>
    <w:rsid w:val="001E7A67"/>
    <w:rsid w:val="001E7ED2"/>
    <w:rsid w:val="001F0CFE"/>
    <w:rsid w:val="001F204F"/>
    <w:rsid w:val="001F2885"/>
    <w:rsid w:val="001F3708"/>
    <w:rsid w:val="001F4194"/>
    <w:rsid w:val="001F6A18"/>
    <w:rsid w:val="001F6C2C"/>
    <w:rsid w:val="002012B9"/>
    <w:rsid w:val="00203D19"/>
    <w:rsid w:val="00214C0C"/>
    <w:rsid w:val="00225BB8"/>
    <w:rsid w:val="00226091"/>
    <w:rsid w:val="00226FEC"/>
    <w:rsid w:val="0023516B"/>
    <w:rsid w:val="0024565B"/>
    <w:rsid w:val="002459EC"/>
    <w:rsid w:val="002509A7"/>
    <w:rsid w:val="0025223A"/>
    <w:rsid w:val="0025360B"/>
    <w:rsid w:val="00253CD7"/>
    <w:rsid w:val="002548EB"/>
    <w:rsid w:val="002602F5"/>
    <w:rsid w:val="0026073D"/>
    <w:rsid w:val="00262EF3"/>
    <w:rsid w:val="002641A9"/>
    <w:rsid w:val="0027112E"/>
    <w:rsid w:val="00273312"/>
    <w:rsid w:val="00273E23"/>
    <w:rsid w:val="00276135"/>
    <w:rsid w:val="00280157"/>
    <w:rsid w:val="00280C9B"/>
    <w:rsid w:val="002845B6"/>
    <w:rsid w:val="00285E98"/>
    <w:rsid w:val="00286FC0"/>
    <w:rsid w:val="0029092D"/>
    <w:rsid w:val="002942DD"/>
    <w:rsid w:val="00296861"/>
    <w:rsid w:val="002A2728"/>
    <w:rsid w:val="002A3696"/>
    <w:rsid w:val="002A4437"/>
    <w:rsid w:val="002B11D1"/>
    <w:rsid w:val="002B3983"/>
    <w:rsid w:val="002B4310"/>
    <w:rsid w:val="002C0844"/>
    <w:rsid w:val="002C3A35"/>
    <w:rsid w:val="002C70D1"/>
    <w:rsid w:val="002D3D4C"/>
    <w:rsid w:val="002D51C1"/>
    <w:rsid w:val="002D639A"/>
    <w:rsid w:val="002D64B1"/>
    <w:rsid w:val="002D66A4"/>
    <w:rsid w:val="002D7016"/>
    <w:rsid w:val="002D7477"/>
    <w:rsid w:val="002E10CB"/>
    <w:rsid w:val="002E3DF4"/>
    <w:rsid w:val="002F6EA2"/>
    <w:rsid w:val="00300AA9"/>
    <w:rsid w:val="0030435D"/>
    <w:rsid w:val="003058F9"/>
    <w:rsid w:val="00306E56"/>
    <w:rsid w:val="00307DD4"/>
    <w:rsid w:val="0031060C"/>
    <w:rsid w:val="0031383A"/>
    <w:rsid w:val="0031792D"/>
    <w:rsid w:val="00323880"/>
    <w:rsid w:val="00325A19"/>
    <w:rsid w:val="00333A9F"/>
    <w:rsid w:val="00337DDA"/>
    <w:rsid w:val="0034232A"/>
    <w:rsid w:val="00342392"/>
    <w:rsid w:val="00342F31"/>
    <w:rsid w:val="00351CDC"/>
    <w:rsid w:val="00351ED9"/>
    <w:rsid w:val="00357141"/>
    <w:rsid w:val="00365284"/>
    <w:rsid w:val="003671E5"/>
    <w:rsid w:val="003677A0"/>
    <w:rsid w:val="003701CE"/>
    <w:rsid w:val="00374273"/>
    <w:rsid w:val="0037606F"/>
    <w:rsid w:val="0037762C"/>
    <w:rsid w:val="00380C8C"/>
    <w:rsid w:val="00380E4E"/>
    <w:rsid w:val="00381F03"/>
    <w:rsid w:val="00383B87"/>
    <w:rsid w:val="00384175"/>
    <w:rsid w:val="00384D81"/>
    <w:rsid w:val="0038768F"/>
    <w:rsid w:val="00387E9C"/>
    <w:rsid w:val="003948D0"/>
    <w:rsid w:val="003960E3"/>
    <w:rsid w:val="003A00CA"/>
    <w:rsid w:val="003A3DD8"/>
    <w:rsid w:val="003B1064"/>
    <w:rsid w:val="003B43FD"/>
    <w:rsid w:val="003B4993"/>
    <w:rsid w:val="003C0316"/>
    <w:rsid w:val="003C67E1"/>
    <w:rsid w:val="003D0CDC"/>
    <w:rsid w:val="003D3A21"/>
    <w:rsid w:val="003E09FC"/>
    <w:rsid w:val="003E2F00"/>
    <w:rsid w:val="003E36D4"/>
    <w:rsid w:val="003E64AE"/>
    <w:rsid w:val="003F2CD7"/>
    <w:rsid w:val="003F394D"/>
    <w:rsid w:val="003F43E5"/>
    <w:rsid w:val="003F6D79"/>
    <w:rsid w:val="00400506"/>
    <w:rsid w:val="0040056D"/>
    <w:rsid w:val="00400B10"/>
    <w:rsid w:val="00404D02"/>
    <w:rsid w:val="0040795F"/>
    <w:rsid w:val="00413FC3"/>
    <w:rsid w:val="004140D0"/>
    <w:rsid w:val="00414606"/>
    <w:rsid w:val="00416696"/>
    <w:rsid w:val="00417D71"/>
    <w:rsid w:val="00423826"/>
    <w:rsid w:val="0042412B"/>
    <w:rsid w:val="00433B81"/>
    <w:rsid w:val="0043758C"/>
    <w:rsid w:val="0044064E"/>
    <w:rsid w:val="00441C9E"/>
    <w:rsid w:val="0044266C"/>
    <w:rsid w:val="00446BB8"/>
    <w:rsid w:val="004528D7"/>
    <w:rsid w:val="00453514"/>
    <w:rsid w:val="0045395E"/>
    <w:rsid w:val="00454D32"/>
    <w:rsid w:val="00454D3A"/>
    <w:rsid w:val="00457D68"/>
    <w:rsid w:val="004600A8"/>
    <w:rsid w:val="004621E3"/>
    <w:rsid w:val="00462829"/>
    <w:rsid w:val="00463D31"/>
    <w:rsid w:val="0046585F"/>
    <w:rsid w:val="00466841"/>
    <w:rsid w:val="00467F43"/>
    <w:rsid w:val="004704BC"/>
    <w:rsid w:val="00472B2E"/>
    <w:rsid w:val="0047315D"/>
    <w:rsid w:val="0047431A"/>
    <w:rsid w:val="00476A06"/>
    <w:rsid w:val="00476D9D"/>
    <w:rsid w:val="004930BB"/>
    <w:rsid w:val="0049486F"/>
    <w:rsid w:val="00497985"/>
    <w:rsid w:val="004A66BF"/>
    <w:rsid w:val="004B0DB3"/>
    <w:rsid w:val="004B1CC3"/>
    <w:rsid w:val="004B2967"/>
    <w:rsid w:val="004B2B57"/>
    <w:rsid w:val="004B37A1"/>
    <w:rsid w:val="004B5354"/>
    <w:rsid w:val="004B7E8E"/>
    <w:rsid w:val="004C0757"/>
    <w:rsid w:val="004C157B"/>
    <w:rsid w:val="004C21C0"/>
    <w:rsid w:val="004C3887"/>
    <w:rsid w:val="004C6080"/>
    <w:rsid w:val="004D353E"/>
    <w:rsid w:val="004D3CE8"/>
    <w:rsid w:val="004D4E3F"/>
    <w:rsid w:val="004D59B6"/>
    <w:rsid w:val="004D5E73"/>
    <w:rsid w:val="004E148A"/>
    <w:rsid w:val="004E3270"/>
    <w:rsid w:val="004E5383"/>
    <w:rsid w:val="004E7205"/>
    <w:rsid w:val="004F1B92"/>
    <w:rsid w:val="004F42E6"/>
    <w:rsid w:val="00503440"/>
    <w:rsid w:val="00504FBC"/>
    <w:rsid w:val="0050565E"/>
    <w:rsid w:val="00510DC2"/>
    <w:rsid w:val="0051104C"/>
    <w:rsid w:val="00511C04"/>
    <w:rsid w:val="00512810"/>
    <w:rsid w:val="00513A78"/>
    <w:rsid w:val="0051588F"/>
    <w:rsid w:val="00520FCF"/>
    <w:rsid w:val="0052274D"/>
    <w:rsid w:val="0052526E"/>
    <w:rsid w:val="00530D92"/>
    <w:rsid w:val="005334AE"/>
    <w:rsid w:val="00533FD4"/>
    <w:rsid w:val="0053415E"/>
    <w:rsid w:val="0053419E"/>
    <w:rsid w:val="00535EC5"/>
    <w:rsid w:val="00545803"/>
    <w:rsid w:val="00552B42"/>
    <w:rsid w:val="005564CB"/>
    <w:rsid w:val="0055651C"/>
    <w:rsid w:val="00557453"/>
    <w:rsid w:val="00562548"/>
    <w:rsid w:val="005651C5"/>
    <w:rsid w:val="00572707"/>
    <w:rsid w:val="005750D5"/>
    <w:rsid w:val="0058176E"/>
    <w:rsid w:val="005821B1"/>
    <w:rsid w:val="005834DD"/>
    <w:rsid w:val="005835EB"/>
    <w:rsid w:val="00584870"/>
    <w:rsid w:val="00587976"/>
    <w:rsid w:val="00593EAF"/>
    <w:rsid w:val="00596014"/>
    <w:rsid w:val="00596015"/>
    <w:rsid w:val="005A09A2"/>
    <w:rsid w:val="005A1B46"/>
    <w:rsid w:val="005A2D0C"/>
    <w:rsid w:val="005A436D"/>
    <w:rsid w:val="005A6BC3"/>
    <w:rsid w:val="005B4A11"/>
    <w:rsid w:val="005C012F"/>
    <w:rsid w:val="005C20FB"/>
    <w:rsid w:val="005C5A92"/>
    <w:rsid w:val="005C72A7"/>
    <w:rsid w:val="005D117C"/>
    <w:rsid w:val="005D32DF"/>
    <w:rsid w:val="005D3E59"/>
    <w:rsid w:val="005E578E"/>
    <w:rsid w:val="005E7880"/>
    <w:rsid w:val="005F1EC9"/>
    <w:rsid w:val="005F21B6"/>
    <w:rsid w:val="005F2416"/>
    <w:rsid w:val="00600E3E"/>
    <w:rsid w:val="00605D6D"/>
    <w:rsid w:val="00606440"/>
    <w:rsid w:val="006113DB"/>
    <w:rsid w:val="00614343"/>
    <w:rsid w:val="0061595F"/>
    <w:rsid w:val="00620CD7"/>
    <w:rsid w:val="006213D7"/>
    <w:rsid w:val="00625600"/>
    <w:rsid w:val="006269DF"/>
    <w:rsid w:val="00627384"/>
    <w:rsid w:val="00630971"/>
    <w:rsid w:val="00635AE1"/>
    <w:rsid w:val="00642183"/>
    <w:rsid w:val="006422C1"/>
    <w:rsid w:val="00642496"/>
    <w:rsid w:val="00642729"/>
    <w:rsid w:val="00642FE3"/>
    <w:rsid w:val="0064346B"/>
    <w:rsid w:val="00647279"/>
    <w:rsid w:val="006533C2"/>
    <w:rsid w:val="00655491"/>
    <w:rsid w:val="00656D49"/>
    <w:rsid w:val="006571F4"/>
    <w:rsid w:val="006572BB"/>
    <w:rsid w:val="00661D14"/>
    <w:rsid w:val="00663CF5"/>
    <w:rsid w:val="00667CA1"/>
    <w:rsid w:val="00670567"/>
    <w:rsid w:val="00672A37"/>
    <w:rsid w:val="00674CEA"/>
    <w:rsid w:val="0067584C"/>
    <w:rsid w:val="00676939"/>
    <w:rsid w:val="0068159D"/>
    <w:rsid w:val="006862EE"/>
    <w:rsid w:val="00687AB4"/>
    <w:rsid w:val="006A09AA"/>
    <w:rsid w:val="006A489D"/>
    <w:rsid w:val="006A5A15"/>
    <w:rsid w:val="006A721F"/>
    <w:rsid w:val="006B2E15"/>
    <w:rsid w:val="006B3D7A"/>
    <w:rsid w:val="006B459F"/>
    <w:rsid w:val="006B4AB0"/>
    <w:rsid w:val="006B6676"/>
    <w:rsid w:val="006B70BE"/>
    <w:rsid w:val="006B72D9"/>
    <w:rsid w:val="006C5C41"/>
    <w:rsid w:val="006C7153"/>
    <w:rsid w:val="006C726D"/>
    <w:rsid w:val="006D2445"/>
    <w:rsid w:val="006D3507"/>
    <w:rsid w:val="006D39A2"/>
    <w:rsid w:val="006D6607"/>
    <w:rsid w:val="006D6FEC"/>
    <w:rsid w:val="006D752F"/>
    <w:rsid w:val="006D7B85"/>
    <w:rsid w:val="006E0CA5"/>
    <w:rsid w:val="006E5913"/>
    <w:rsid w:val="006E5B1A"/>
    <w:rsid w:val="006F0267"/>
    <w:rsid w:val="006F0771"/>
    <w:rsid w:val="006F224B"/>
    <w:rsid w:val="006F2BC1"/>
    <w:rsid w:val="006F6BFA"/>
    <w:rsid w:val="006F723D"/>
    <w:rsid w:val="006F734C"/>
    <w:rsid w:val="006F766E"/>
    <w:rsid w:val="006F7881"/>
    <w:rsid w:val="00710826"/>
    <w:rsid w:val="00712F24"/>
    <w:rsid w:val="007151F8"/>
    <w:rsid w:val="00715C83"/>
    <w:rsid w:val="00720FE1"/>
    <w:rsid w:val="007248F3"/>
    <w:rsid w:val="00725AB9"/>
    <w:rsid w:val="0073055C"/>
    <w:rsid w:val="00732641"/>
    <w:rsid w:val="00732A84"/>
    <w:rsid w:val="00732B5D"/>
    <w:rsid w:val="007340D7"/>
    <w:rsid w:val="007360DC"/>
    <w:rsid w:val="00740B7E"/>
    <w:rsid w:val="00740FE8"/>
    <w:rsid w:val="00741997"/>
    <w:rsid w:val="007442A7"/>
    <w:rsid w:val="00744CCB"/>
    <w:rsid w:val="00747308"/>
    <w:rsid w:val="00752D49"/>
    <w:rsid w:val="007538DE"/>
    <w:rsid w:val="00756553"/>
    <w:rsid w:val="007571D9"/>
    <w:rsid w:val="007634E1"/>
    <w:rsid w:val="00763C44"/>
    <w:rsid w:val="00765BA2"/>
    <w:rsid w:val="007701B3"/>
    <w:rsid w:val="00770B1D"/>
    <w:rsid w:val="00771B9A"/>
    <w:rsid w:val="00772986"/>
    <w:rsid w:val="00773D1D"/>
    <w:rsid w:val="00775AF3"/>
    <w:rsid w:val="00775D27"/>
    <w:rsid w:val="007760B6"/>
    <w:rsid w:val="007763AA"/>
    <w:rsid w:val="0077669F"/>
    <w:rsid w:val="00776AE7"/>
    <w:rsid w:val="00776E8E"/>
    <w:rsid w:val="0078208F"/>
    <w:rsid w:val="007827E6"/>
    <w:rsid w:val="007839FD"/>
    <w:rsid w:val="00784103"/>
    <w:rsid w:val="00790260"/>
    <w:rsid w:val="007908CD"/>
    <w:rsid w:val="00793DBC"/>
    <w:rsid w:val="00794DA3"/>
    <w:rsid w:val="007A109B"/>
    <w:rsid w:val="007A1398"/>
    <w:rsid w:val="007A3C3D"/>
    <w:rsid w:val="007A4013"/>
    <w:rsid w:val="007A60A4"/>
    <w:rsid w:val="007A7426"/>
    <w:rsid w:val="007B1F68"/>
    <w:rsid w:val="007B7359"/>
    <w:rsid w:val="007C004F"/>
    <w:rsid w:val="007C0FF1"/>
    <w:rsid w:val="007C24E3"/>
    <w:rsid w:val="007C4800"/>
    <w:rsid w:val="007C4B4C"/>
    <w:rsid w:val="007C4D09"/>
    <w:rsid w:val="007C7053"/>
    <w:rsid w:val="007D57F4"/>
    <w:rsid w:val="007D660B"/>
    <w:rsid w:val="007E1832"/>
    <w:rsid w:val="007E1AFB"/>
    <w:rsid w:val="007E6E3A"/>
    <w:rsid w:val="007F4CE3"/>
    <w:rsid w:val="007F4EF8"/>
    <w:rsid w:val="007F7743"/>
    <w:rsid w:val="00801AB9"/>
    <w:rsid w:val="00803B95"/>
    <w:rsid w:val="00804E99"/>
    <w:rsid w:val="008070B3"/>
    <w:rsid w:val="00810A47"/>
    <w:rsid w:val="00816C74"/>
    <w:rsid w:val="00817730"/>
    <w:rsid w:val="00821F9C"/>
    <w:rsid w:val="008347C2"/>
    <w:rsid w:val="008449B7"/>
    <w:rsid w:val="00844CCB"/>
    <w:rsid w:val="00847CAF"/>
    <w:rsid w:val="00850101"/>
    <w:rsid w:val="00850A16"/>
    <w:rsid w:val="00851A70"/>
    <w:rsid w:val="00853978"/>
    <w:rsid w:val="0086246B"/>
    <w:rsid w:val="00867FD3"/>
    <w:rsid w:val="0087018D"/>
    <w:rsid w:val="00877403"/>
    <w:rsid w:val="00883CCA"/>
    <w:rsid w:val="008865D5"/>
    <w:rsid w:val="0089294D"/>
    <w:rsid w:val="00895934"/>
    <w:rsid w:val="008A16F3"/>
    <w:rsid w:val="008A1A3A"/>
    <w:rsid w:val="008A20FE"/>
    <w:rsid w:val="008A5718"/>
    <w:rsid w:val="008B0BE5"/>
    <w:rsid w:val="008B366C"/>
    <w:rsid w:val="008B5663"/>
    <w:rsid w:val="008B69A4"/>
    <w:rsid w:val="008B6DF3"/>
    <w:rsid w:val="008C1055"/>
    <w:rsid w:val="008C2AAC"/>
    <w:rsid w:val="008C3175"/>
    <w:rsid w:val="008C3D72"/>
    <w:rsid w:val="008C6D7A"/>
    <w:rsid w:val="008C7BE4"/>
    <w:rsid w:val="008D4B3D"/>
    <w:rsid w:val="008D5888"/>
    <w:rsid w:val="008D64F6"/>
    <w:rsid w:val="008D7669"/>
    <w:rsid w:val="008F3E51"/>
    <w:rsid w:val="008F4F62"/>
    <w:rsid w:val="008F51DF"/>
    <w:rsid w:val="008F5C89"/>
    <w:rsid w:val="008F7F5B"/>
    <w:rsid w:val="00900181"/>
    <w:rsid w:val="009039C8"/>
    <w:rsid w:val="009075DC"/>
    <w:rsid w:val="00911A65"/>
    <w:rsid w:val="00913ED5"/>
    <w:rsid w:val="00920097"/>
    <w:rsid w:val="0092336C"/>
    <w:rsid w:val="0092336E"/>
    <w:rsid w:val="00923A79"/>
    <w:rsid w:val="00923EA2"/>
    <w:rsid w:val="009252D7"/>
    <w:rsid w:val="00926A85"/>
    <w:rsid w:val="0092779F"/>
    <w:rsid w:val="009323EC"/>
    <w:rsid w:val="00936E3D"/>
    <w:rsid w:val="009415AA"/>
    <w:rsid w:val="00951D03"/>
    <w:rsid w:val="00954874"/>
    <w:rsid w:val="00955E4E"/>
    <w:rsid w:val="00956DB3"/>
    <w:rsid w:val="00957B3A"/>
    <w:rsid w:val="00957FF4"/>
    <w:rsid w:val="00963D40"/>
    <w:rsid w:val="00964B43"/>
    <w:rsid w:val="0096699A"/>
    <w:rsid w:val="0096758F"/>
    <w:rsid w:val="00973FE5"/>
    <w:rsid w:val="00974B8D"/>
    <w:rsid w:val="00980E39"/>
    <w:rsid w:val="00987EA1"/>
    <w:rsid w:val="00993755"/>
    <w:rsid w:val="009A070F"/>
    <w:rsid w:val="009A0DBA"/>
    <w:rsid w:val="009A215E"/>
    <w:rsid w:val="009A6D6F"/>
    <w:rsid w:val="009B0E16"/>
    <w:rsid w:val="009B2C68"/>
    <w:rsid w:val="009B5911"/>
    <w:rsid w:val="009B5F3E"/>
    <w:rsid w:val="009B7270"/>
    <w:rsid w:val="009C0E14"/>
    <w:rsid w:val="009C228B"/>
    <w:rsid w:val="009C7261"/>
    <w:rsid w:val="009C7CBC"/>
    <w:rsid w:val="009D0C0F"/>
    <w:rsid w:val="009D1199"/>
    <w:rsid w:val="009D2467"/>
    <w:rsid w:val="009D2965"/>
    <w:rsid w:val="009D7BFC"/>
    <w:rsid w:val="009E179D"/>
    <w:rsid w:val="009E2418"/>
    <w:rsid w:val="009E28EE"/>
    <w:rsid w:val="009E510C"/>
    <w:rsid w:val="009F0BF1"/>
    <w:rsid w:val="009F2503"/>
    <w:rsid w:val="009F37ED"/>
    <w:rsid w:val="009F52DB"/>
    <w:rsid w:val="009F7678"/>
    <w:rsid w:val="00A04B04"/>
    <w:rsid w:val="00A052C0"/>
    <w:rsid w:val="00A064CE"/>
    <w:rsid w:val="00A072C3"/>
    <w:rsid w:val="00A07F4E"/>
    <w:rsid w:val="00A07F7A"/>
    <w:rsid w:val="00A102A5"/>
    <w:rsid w:val="00A12733"/>
    <w:rsid w:val="00A15415"/>
    <w:rsid w:val="00A17A7F"/>
    <w:rsid w:val="00A17AAB"/>
    <w:rsid w:val="00A17FE3"/>
    <w:rsid w:val="00A20550"/>
    <w:rsid w:val="00A30C93"/>
    <w:rsid w:val="00A3129C"/>
    <w:rsid w:val="00A31F31"/>
    <w:rsid w:val="00A43564"/>
    <w:rsid w:val="00A44212"/>
    <w:rsid w:val="00A51B9C"/>
    <w:rsid w:val="00A52D2B"/>
    <w:rsid w:val="00A544FF"/>
    <w:rsid w:val="00A54EEE"/>
    <w:rsid w:val="00A634C6"/>
    <w:rsid w:val="00A63847"/>
    <w:rsid w:val="00A63876"/>
    <w:rsid w:val="00A63915"/>
    <w:rsid w:val="00A6485D"/>
    <w:rsid w:val="00A65C59"/>
    <w:rsid w:val="00A67AD0"/>
    <w:rsid w:val="00A70CBE"/>
    <w:rsid w:val="00A710DE"/>
    <w:rsid w:val="00A72E41"/>
    <w:rsid w:val="00A73D49"/>
    <w:rsid w:val="00A775C8"/>
    <w:rsid w:val="00A804DE"/>
    <w:rsid w:val="00A805B1"/>
    <w:rsid w:val="00A83926"/>
    <w:rsid w:val="00A84128"/>
    <w:rsid w:val="00A84C59"/>
    <w:rsid w:val="00A85C22"/>
    <w:rsid w:val="00A90399"/>
    <w:rsid w:val="00A90546"/>
    <w:rsid w:val="00A9543F"/>
    <w:rsid w:val="00A97CFD"/>
    <w:rsid w:val="00AA0A2F"/>
    <w:rsid w:val="00AA12B8"/>
    <w:rsid w:val="00AA1F8B"/>
    <w:rsid w:val="00AA242C"/>
    <w:rsid w:val="00AA2A25"/>
    <w:rsid w:val="00AB7662"/>
    <w:rsid w:val="00AC15F8"/>
    <w:rsid w:val="00AC2B7A"/>
    <w:rsid w:val="00AC3A9F"/>
    <w:rsid w:val="00AC5C88"/>
    <w:rsid w:val="00AC60B1"/>
    <w:rsid w:val="00AD0C32"/>
    <w:rsid w:val="00AD0F33"/>
    <w:rsid w:val="00AD2207"/>
    <w:rsid w:val="00AD5A54"/>
    <w:rsid w:val="00AD6185"/>
    <w:rsid w:val="00AE086A"/>
    <w:rsid w:val="00AE69EE"/>
    <w:rsid w:val="00AE6CBD"/>
    <w:rsid w:val="00AE793C"/>
    <w:rsid w:val="00AE7BE0"/>
    <w:rsid w:val="00AF2187"/>
    <w:rsid w:val="00AF4EF6"/>
    <w:rsid w:val="00AF5C98"/>
    <w:rsid w:val="00B010B2"/>
    <w:rsid w:val="00B105A9"/>
    <w:rsid w:val="00B20CAC"/>
    <w:rsid w:val="00B22F12"/>
    <w:rsid w:val="00B2311C"/>
    <w:rsid w:val="00B23EEF"/>
    <w:rsid w:val="00B2474E"/>
    <w:rsid w:val="00B26115"/>
    <w:rsid w:val="00B26995"/>
    <w:rsid w:val="00B3170F"/>
    <w:rsid w:val="00B31B8C"/>
    <w:rsid w:val="00B3596B"/>
    <w:rsid w:val="00B36D9C"/>
    <w:rsid w:val="00B37DCE"/>
    <w:rsid w:val="00B40F58"/>
    <w:rsid w:val="00B44964"/>
    <w:rsid w:val="00B44C25"/>
    <w:rsid w:val="00B44E79"/>
    <w:rsid w:val="00B45AE7"/>
    <w:rsid w:val="00B4736A"/>
    <w:rsid w:val="00B5067D"/>
    <w:rsid w:val="00B50B9D"/>
    <w:rsid w:val="00B534B6"/>
    <w:rsid w:val="00B5456A"/>
    <w:rsid w:val="00B56046"/>
    <w:rsid w:val="00B57D2C"/>
    <w:rsid w:val="00B61B08"/>
    <w:rsid w:val="00B636B1"/>
    <w:rsid w:val="00B63F36"/>
    <w:rsid w:val="00B661AB"/>
    <w:rsid w:val="00B71A45"/>
    <w:rsid w:val="00B738F7"/>
    <w:rsid w:val="00B75ED7"/>
    <w:rsid w:val="00B80C2E"/>
    <w:rsid w:val="00B81A12"/>
    <w:rsid w:val="00B836D6"/>
    <w:rsid w:val="00B83C61"/>
    <w:rsid w:val="00B86ADE"/>
    <w:rsid w:val="00B90E27"/>
    <w:rsid w:val="00B91DD2"/>
    <w:rsid w:val="00B92E8C"/>
    <w:rsid w:val="00B933AC"/>
    <w:rsid w:val="00B941D1"/>
    <w:rsid w:val="00B97D2D"/>
    <w:rsid w:val="00BA014E"/>
    <w:rsid w:val="00BA4F50"/>
    <w:rsid w:val="00BB756A"/>
    <w:rsid w:val="00BC3300"/>
    <w:rsid w:val="00BC4118"/>
    <w:rsid w:val="00BC51C5"/>
    <w:rsid w:val="00BC5FA0"/>
    <w:rsid w:val="00BC78DE"/>
    <w:rsid w:val="00BD1723"/>
    <w:rsid w:val="00BD1A32"/>
    <w:rsid w:val="00BD3BD2"/>
    <w:rsid w:val="00BD6DAA"/>
    <w:rsid w:val="00BE0165"/>
    <w:rsid w:val="00BE4F05"/>
    <w:rsid w:val="00BE5333"/>
    <w:rsid w:val="00BF100D"/>
    <w:rsid w:val="00BF1041"/>
    <w:rsid w:val="00BF591A"/>
    <w:rsid w:val="00BF5F24"/>
    <w:rsid w:val="00C03F16"/>
    <w:rsid w:val="00C06B0F"/>
    <w:rsid w:val="00C123E3"/>
    <w:rsid w:val="00C133C9"/>
    <w:rsid w:val="00C158A5"/>
    <w:rsid w:val="00C1593A"/>
    <w:rsid w:val="00C166E7"/>
    <w:rsid w:val="00C208FD"/>
    <w:rsid w:val="00C24844"/>
    <w:rsid w:val="00C30884"/>
    <w:rsid w:val="00C3374D"/>
    <w:rsid w:val="00C3412B"/>
    <w:rsid w:val="00C36AE8"/>
    <w:rsid w:val="00C418EE"/>
    <w:rsid w:val="00C4412F"/>
    <w:rsid w:val="00C5047F"/>
    <w:rsid w:val="00C50757"/>
    <w:rsid w:val="00C537B0"/>
    <w:rsid w:val="00C5566F"/>
    <w:rsid w:val="00C567AC"/>
    <w:rsid w:val="00C62012"/>
    <w:rsid w:val="00C65CC0"/>
    <w:rsid w:val="00C6717D"/>
    <w:rsid w:val="00C7019B"/>
    <w:rsid w:val="00C73B50"/>
    <w:rsid w:val="00C7516F"/>
    <w:rsid w:val="00C76E29"/>
    <w:rsid w:val="00C81962"/>
    <w:rsid w:val="00C81AE1"/>
    <w:rsid w:val="00C831E1"/>
    <w:rsid w:val="00C871F7"/>
    <w:rsid w:val="00C87334"/>
    <w:rsid w:val="00C922AC"/>
    <w:rsid w:val="00C93E92"/>
    <w:rsid w:val="00CA08C6"/>
    <w:rsid w:val="00CA3BFB"/>
    <w:rsid w:val="00CA3C7A"/>
    <w:rsid w:val="00CA481B"/>
    <w:rsid w:val="00CA766A"/>
    <w:rsid w:val="00CA76C6"/>
    <w:rsid w:val="00CA798E"/>
    <w:rsid w:val="00CA7A9B"/>
    <w:rsid w:val="00CA7D3D"/>
    <w:rsid w:val="00CB1796"/>
    <w:rsid w:val="00CB29C9"/>
    <w:rsid w:val="00CB5801"/>
    <w:rsid w:val="00CB5C17"/>
    <w:rsid w:val="00CB72A9"/>
    <w:rsid w:val="00CB7C40"/>
    <w:rsid w:val="00CC1C79"/>
    <w:rsid w:val="00CC4231"/>
    <w:rsid w:val="00CC43B1"/>
    <w:rsid w:val="00CC4CC7"/>
    <w:rsid w:val="00CD1E5C"/>
    <w:rsid w:val="00CD24DC"/>
    <w:rsid w:val="00CE1E41"/>
    <w:rsid w:val="00CE3531"/>
    <w:rsid w:val="00CE4C98"/>
    <w:rsid w:val="00CF171E"/>
    <w:rsid w:val="00CF2D4A"/>
    <w:rsid w:val="00CF2ECF"/>
    <w:rsid w:val="00CF4F19"/>
    <w:rsid w:val="00CF5892"/>
    <w:rsid w:val="00CF6302"/>
    <w:rsid w:val="00D00EDF"/>
    <w:rsid w:val="00D0656B"/>
    <w:rsid w:val="00D06DD7"/>
    <w:rsid w:val="00D10676"/>
    <w:rsid w:val="00D12940"/>
    <w:rsid w:val="00D12A7F"/>
    <w:rsid w:val="00D227F3"/>
    <w:rsid w:val="00D23DFE"/>
    <w:rsid w:val="00D23E4E"/>
    <w:rsid w:val="00D23F3C"/>
    <w:rsid w:val="00D24CEF"/>
    <w:rsid w:val="00D24E8A"/>
    <w:rsid w:val="00D30CB5"/>
    <w:rsid w:val="00D31BD4"/>
    <w:rsid w:val="00D4645A"/>
    <w:rsid w:val="00D46467"/>
    <w:rsid w:val="00D46FF7"/>
    <w:rsid w:val="00D472E3"/>
    <w:rsid w:val="00D47B84"/>
    <w:rsid w:val="00D50E36"/>
    <w:rsid w:val="00D52551"/>
    <w:rsid w:val="00D5595B"/>
    <w:rsid w:val="00D57FA4"/>
    <w:rsid w:val="00D6055D"/>
    <w:rsid w:val="00D611E4"/>
    <w:rsid w:val="00D6137D"/>
    <w:rsid w:val="00D6318F"/>
    <w:rsid w:val="00D63F82"/>
    <w:rsid w:val="00D64A55"/>
    <w:rsid w:val="00D71375"/>
    <w:rsid w:val="00D76AFF"/>
    <w:rsid w:val="00D7777E"/>
    <w:rsid w:val="00D81656"/>
    <w:rsid w:val="00D84C6D"/>
    <w:rsid w:val="00D85082"/>
    <w:rsid w:val="00D856F1"/>
    <w:rsid w:val="00D86382"/>
    <w:rsid w:val="00D87207"/>
    <w:rsid w:val="00D9141E"/>
    <w:rsid w:val="00D93695"/>
    <w:rsid w:val="00D95EED"/>
    <w:rsid w:val="00DA0117"/>
    <w:rsid w:val="00DA02C2"/>
    <w:rsid w:val="00DA10D7"/>
    <w:rsid w:val="00DA2C01"/>
    <w:rsid w:val="00DA3720"/>
    <w:rsid w:val="00DA4233"/>
    <w:rsid w:val="00DA5127"/>
    <w:rsid w:val="00DA5DEB"/>
    <w:rsid w:val="00DB1042"/>
    <w:rsid w:val="00DB4331"/>
    <w:rsid w:val="00DB4467"/>
    <w:rsid w:val="00DC226A"/>
    <w:rsid w:val="00DC2AF7"/>
    <w:rsid w:val="00DC42A6"/>
    <w:rsid w:val="00DC482D"/>
    <w:rsid w:val="00DC4914"/>
    <w:rsid w:val="00DC66CF"/>
    <w:rsid w:val="00DD5455"/>
    <w:rsid w:val="00DD58D2"/>
    <w:rsid w:val="00DD7943"/>
    <w:rsid w:val="00DE32A6"/>
    <w:rsid w:val="00DE4AC7"/>
    <w:rsid w:val="00DE538C"/>
    <w:rsid w:val="00DE546C"/>
    <w:rsid w:val="00DF087F"/>
    <w:rsid w:val="00DF0C09"/>
    <w:rsid w:val="00DF130B"/>
    <w:rsid w:val="00DF286F"/>
    <w:rsid w:val="00DF3392"/>
    <w:rsid w:val="00DF539E"/>
    <w:rsid w:val="00E03243"/>
    <w:rsid w:val="00E04A87"/>
    <w:rsid w:val="00E10A49"/>
    <w:rsid w:val="00E1196A"/>
    <w:rsid w:val="00E1279D"/>
    <w:rsid w:val="00E144A1"/>
    <w:rsid w:val="00E159E6"/>
    <w:rsid w:val="00E177A8"/>
    <w:rsid w:val="00E21B81"/>
    <w:rsid w:val="00E24A6E"/>
    <w:rsid w:val="00E2507A"/>
    <w:rsid w:val="00E27F56"/>
    <w:rsid w:val="00E309F9"/>
    <w:rsid w:val="00E30FFE"/>
    <w:rsid w:val="00E3183B"/>
    <w:rsid w:val="00E32F57"/>
    <w:rsid w:val="00E35F11"/>
    <w:rsid w:val="00E37AB4"/>
    <w:rsid w:val="00E419F0"/>
    <w:rsid w:val="00E43C96"/>
    <w:rsid w:val="00E44859"/>
    <w:rsid w:val="00E47ECC"/>
    <w:rsid w:val="00E5063E"/>
    <w:rsid w:val="00E52462"/>
    <w:rsid w:val="00E52C24"/>
    <w:rsid w:val="00E54B72"/>
    <w:rsid w:val="00E54D86"/>
    <w:rsid w:val="00E574D4"/>
    <w:rsid w:val="00E60AEE"/>
    <w:rsid w:val="00E60C2A"/>
    <w:rsid w:val="00E611FF"/>
    <w:rsid w:val="00E64499"/>
    <w:rsid w:val="00E6699A"/>
    <w:rsid w:val="00E67903"/>
    <w:rsid w:val="00E83E02"/>
    <w:rsid w:val="00E86298"/>
    <w:rsid w:val="00E87755"/>
    <w:rsid w:val="00E87EC8"/>
    <w:rsid w:val="00E90BCA"/>
    <w:rsid w:val="00E917E7"/>
    <w:rsid w:val="00E93D97"/>
    <w:rsid w:val="00E958C9"/>
    <w:rsid w:val="00EA16BA"/>
    <w:rsid w:val="00EA3E4B"/>
    <w:rsid w:val="00EA6843"/>
    <w:rsid w:val="00EA713F"/>
    <w:rsid w:val="00EB4AAF"/>
    <w:rsid w:val="00EB514D"/>
    <w:rsid w:val="00EB5966"/>
    <w:rsid w:val="00EC006E"/>
    <w:rsid w:val="00EC3B23"/>
    <w:rsid w:val="00EC3FF7"/>
    <w:rsid w:val="00EC612C"/>
    <w:rsid w:val="00EC69B7"/>
    <w:rsid w:val="00ED2541"/>
    <w:rsid w:val="00ED2776"/>
    <w:rsid w:val="00ED472A"/>
    <w:rsid w:val="00ED5A34"/>
    <w:rsid w:val="00EE2ED3"/>
    <w:rsid w:val="00EE3295"/>
    <w:rsid w:val="00EF0137"/>
    <w:rsid w:val="00EF097A"/>
    <w:rsid w:val="00EF1513"/>
    <w:rsid w:val="00EF22B1"/>
    <w:rsid w:val="00EF2E4E"/>
    <w:rsid w:val="00F03104"/>
    <w:rsid w:val="00F079A2"/>
    <w:rsid w:val="00F10E2C"/>
    <w:rsid w:val="00F13A66"/>
    <w:rsid w:val="00F17C69"/>
    <w:rsid w:val="00F22856"/>
    <w:rsid w:val="00F26764"/>
    <w:rsid w:val="00F308AB"/>
    <w:rsid w:val="00F32CE8"/>
    <w:rsid w:val="00F376E1"/>
    <w:rsid w:val="00F4128F"/>
    <w:rsid w:val="00F416AB"/>
    <w:rsid w:val="00F44308"/>
    <w:rsid w:val="00F45578"/>
    <w:rsid w:val="00F53384"/>
    <w:rsid w:val="00F6156A"/>
    <w:rsid w:val="00F6212D"/>
    <w:rsid w:val="00F63485"/>
    <w:rsid w:val="00F64A5A"/>
    <w:rsid w:val="00F65670"/>
    <w:rsid w:val="00F70137"/>
    <w:rsid w:val="00F71105"/>
    <w:rsid w:val="00F71E96"/>
    <w:rsid w:val="00F724B6"/>
    <w:rsid w:val="00F75AAA"/>
    <w:rsid w:val="00F77B3B"/>
    <w:rsid w:val="00F828C9"/>
    <w:rsid w:val="00F8295C"/>
    <w:rsid w:val="00F831AC"/>
    <w:rsid w:val="00F84BB9"/>
    <w:rsid w:val="00F857A1"/>
    <w:rsid w:val="00F90F0E"/>
    <w:rsid w:val="00F91B58"/>
    <w:rsid w:val="00F9317F"/>
    <w:rsid w:val="00F94D7A"/>
    <w:rsid w:val="00F94E29"/>
    <w:rsid w:val="00F96E09"/>
    <w:rsid w:val="00FA1192"/>
    <w:rsid w:val="00FA32AA"/>
    <w:rsid w:val="00FA4B14"/>
    <w:rsid w:val="00FA7010"/>
    <w:rsid w:val="00FB0335"/>
    <w:rsid w:val="00FB0BDA"/>
    <w:rsid w:val="00FC066C"/>
    <w:rsid w:val="00FC090D"/>
    <w:rsid w:val="00FC3367"/>
    <w:rsid w:val="00FC4C53"/>
    <w:rsid w:val="00FC7D8A"/>
    <w:rsid w:val="00FD0820"/>
    <w:rsid w:val="00FD1578"/>
    <w:rsid w:val="00FD2129"/>
    <w:rsid w:val="00FE09A4"/>
    <w:rsid w:val="00FE119F"/>
    <w:rsid w:val="00FE3987"/>
    <w:rsid w:val="00FE438C"/>
    <w:rsid w:val="00FF10AA"/>
    <w:rsid w:val="00FF1CA7"/>
    <w:rsid w:val="00FF1D44"/>
    <w:rsid w:val="00FF5017"/>
    <w:rsid w:val="00FF5EBE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10D0"/>
  <w15:chartTrackingRefBased/>
  <w15:docId w15:val="{63AEEB52-2511-488D-BB11-2860A33A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C157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C1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4C157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7">
    <w:name w:val="footnote reference"/>
    <w:semiHidden/>
    <w:unhideWhenUsed/>
    <w:rsid w:val="004C157B"/>
    <w:rPr>
      <w:vertAlign w:val="superscript"/>
    </w:rPr>
  </w:style>
  <w:style w:type="character" w:customStyle="1" w:styleId="a8">
    <w:name w:val="Основной текст_"/>
    <w:link w:val="1"/>
    <w:rsid w:val="004C15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customStyle="1" w:styleId="1">
    <w:name w:val="Основной текст1"/>
    <w:basedOn w:val="a"/>
    <w:link w:val="a8"/>
    <w:rsid w:val="00F63485"/>
    <w:pPr>
      <w:shd w:val="clear" w:color="auto" w:fill="FFFFFF"/>
      <w:spacing w:after="300" w:line="322" w:lineRule="exact"/>
    </w:pPr>
    <w:rPr>
      <w:sz w:val="27"/>
      <w:szCs w:val="27"/>
      <w:lang w:eastAsia="en-US"/>
    </w:rPr>
  </w:style>
  <w:style w:type="paragraph" w:styleId="a9">
    <w:name w:val="List Paragraph"/>
    <w:basedOn w:val="a"/>
    <w:uiPriority w:val="34"/>
    <w:qFormat/>
    <w:rsid w:val="005F241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F4194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DB1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DB1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A17F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17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17F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17F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6C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29092D"/>
    <w:rPr>
      <w:rFonts w:ascii="Times New Roman" w:eastAsia="Calibri" w:hAnsi="Times New Roman" w:cs="Times New Roman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D00ED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0E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4031</TotalTime>
  <Pages>25</Pages>
  <Words>7713</Words>
  <Characters>43967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Боровлёва Ю.Д.</dc:creator>
  <cp:keywords/>
  <dc:description/>
  <cp:lastModifiedBy>Боровлева Ю.Д.</cp:lastModifiedBy>
  <cp:revision>1029</cp:revision>
  <cp:lastPrinted>2020-03-13T08:56:00Z</cp:lastPrinted>
  <dcterms:created xsi:type="dcterms:W3CDTF">2018-01-22T08:34:00Z</dcterms:created>
  <dcterms:modified xsi:type="dcterms:W3CDTF">2022-09-06T06:35:00Z</dcterms:modified>
</cp:coreProperties>
</file>